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4162" w14:textId="77777777" w:rsidR="00CB40B9" w:rsidRDefault="00000000">
      <w:pPr>
        <w:spacing w:after="100"/>
      </w:pPr>
      <w:r>
        <w:rPr>
          <w:rFonts w:ascii="Segoe UI" w:eastAsia="Segoe UI" w:hAnsi="Segoe UI" w:cs="Segoe UI"/>
          <w:b/>
          <w:bCs/>
          <w:color w:val="323130"/>
          <w:sz w:val="34"/>
          <w:szCs w:val="34"/>
        </w:rPr>
        <w:t>Transcript</w:t>
      </w:r>
    </w:p>
    <w:p w14:paraId="397A4163" w14:textId="77777777" w:rsidR="00CB40B9" w:rsidRDefault="00000000">
      <w:pPr>
        <w:spacing w:after="100"/>
      </w:pPr>
      <w:r>
        <w:rPr>
          <w:rFonts w:ascii="Segoe UI" w:eastAsia="Segoe UI" w:hAnsi="Segoe UI" w:cs="Segoe UI"/>
          <w:color w:val="605E5C"/>
          <w:sz w:val="17"/>
          <w:szCs w:val="17"/>
        </w:rPr>
        <w:t>21 July 2025, 04:01pm</w:t>
      </w:r>
    </w:p>
    <w:p w14:paraId="397A4164" w14:textId="040C2129" w:rsidR="00563286" w:rsidRDefault="00000000" w:rsidP="00563286">
      <w:pPr>
        <w:spacing w:line="300" w:lineRule="auto"/>
        <w:rPr>
          <w:rFonts w:ascii="Segoe UI" w:eastAsia="Segoe UI" w:hAnsi="Segoe UI" w:cs="Segoe UI"/>
          <w:b/>
          <w:bCs/>
          <w:color w:val="605E5C"/>
          <w:sz w:val="24"/>
          <w:szCs w:val="24"/>
        </w:rPr>
      </w:pPr>
      <w:r>
        <w:rPr>
          <w:rFonts w:ascii="Segoe UI" w:eastAsia="Segoe UI" w:hAnsi="Segoe UI" w:cs="Segoe UI"/>
          <w:b/>
          <w:bCs/>
          <w:color w:val="605E5C"/>
          <w:sz w:val="24"/>
          <w:szCs w:val="24"/>
        </w:rPr>
        <w:br/>
      </w:r>
    </w:p>
    <w:p w14:paraId="397A4167" w14:textId="077DE74D" w:rsidR="00CB40B9" w:rsidRDefault="00000000">
      <w:pPr>
        <w:spacing w:line="300" w:lineRule="auto"/>
      </w:pPr>
      <w:r>
        <w:rPr>
          <w:rFonts w:ascii="Segoe UI" w:eastAsia="Segoe UI" w:hAnsi="Segoe UI" w:cs="Segoe UI"/>
          <w:b/>
          <w:bCs/>
          <w:color w:val="605E5C"/>
          <w:sz w:val="24"/>
          <w:szCs w:val="24"/>
        </w:rPr>
        <w:t xml:space="preserve">Zainab Tuba   </w:t>
      </w:r>
      <w:r>
        <w:rPr>
          <w:rFonts w:ascii="Segoe UI" w:eastAsia="Segoe UI" w:hAnsi="Segoe UI" w:cs="Segoe UI"/>
          <w:color w:val="A19F9D"/>
          <w:sz w:val="24"/>
          <w:szCs w:val="24"/>
        </w:rPr>
        <w:t>1:10</w:t>
      </w:r>
      <w:r>
        <w:rPr>
          <w:rFonts w:ascii="Segoe UI" w:eastAsia="Segoe UI" w:hAnsi="Segoe UI" w:cs="Segoe UI"/>
          <w:color w:val="323130"/>
          <w:sz w:val="24"/>
          <w:szCs w:val="24"/>
        </w:rPr>
        <w:br/>
      </w:r>
      <w:r w:rsidR="00563286" w:rsidRPr="00563286">
        <w:rPr>
          <w:rFonts w:ascii="Segoe UI" w:eastAsia="Segoe UI" w:hAnsi="Segoe UI" w:cs="Segoe UI"/>
          <w:color w:val="FF0000"/>
          <w:sz w:val="24"/>
          <w:szCs w:val="24"/>
          <w:highlight w:val="green"/>
        </w:rPr>
        <w:t>1</w:t>
      </w:r>
      <w:r w:rsidRPr="00563286">
        <w:rPr>
          <w:rFonts w:ascii="Segoe UI" w:eastAsia="Segoe UI" w:hAnsi="Segoe UI" w:cs="Segoe UI"/>
          <w:color w:val="323130"/>
          <w:sz w:val="24"/>
          <w:szCs w:val="24"/>
          <w:highlight w:val="green"/>
        </w:rPr>
        <w:t xml:space="preserve"> My first question is can you tell me about your experiences in treating patients with chronic respiratory diseases</w:t>
      </w:r>
      <w:r w:rsidR="00563286" w:rsidRPr="00563286">
        <w:rPr>
          <w:rFonts w:ascii="Segoe UI" w:eastAsia="Segoe UI" w:hAnsi="Segoe UI" w:cs="Segoe UI"/>
          <w:color w:val="323130"/>
          <w:sz w:val="24"/>
          <w:szCs w:val="24"/>
          <w:highlight w:val="green"/>
        </w:rPr>
        <w:t xml:space="preserve"> with anxiety</w:t>
      </w:r>
      <w:r w:rsidRPr="00563286">
        <w:rPr>
          <w:rFonts w:ascii="Segoe UI" w:eastAsia="Segoe UI" w:hAnsi="Segoe UI" w:cs="Segoe UI"/>
          <w:color w:val="323130"/>
          <w:sz w:val="24"/>
          <w:szCs w:val="24"/>
          <w:highlight w:val="green"/>
        </w:rPr>
        <w:t>?</w:t>
      </w:r>
    </w:p>
    <w:p w14:paraId="397A4168" w14:textId="7BC447C1" w:rsidR="00CB40B9" w:rsidRDefault="00000000">
      <w:pPr>
        <w:spacing w:line="300" w:lineRule="auto"/>
      </w:pPr>
      <w:r>
        <w:rPr>
          <w:rFonts w:ascii="Segoe UI" w:eastAsia="Segoe UI" w:hAnsi="Segoe UI" w:cs="Segoe UI"/>
          <w:b/>
          <w:bCs/>
          <w:color w:val="605E5C"/>
          <w:sz w:val="24"/>
          <w:szCs w:val="24"/>
        </w:rPr>
        <w:br/>
      </w:r>
      <w:r w:rsidR="00563286">
        <w:rPr>
          <w:rFonts w:ascii="Segoe UI" w:eastAsia="Segoe UI" w:hAnsi="Segoe UI" w:cs="Segoe UI"/>
          <w:b/>
          <w:bCs/>
          <w:color w:val="605E5C"/>
          <w:sz w:val="24"/>
          <w:szCs w:val="24"/>
        </w:rPr>
        <w:t>C10</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1:20</w:t>
      </w:r>
      <w:r>
        <w:rPr>
          <w:rFonts w:ascii="Segoe UI" w:eastAsia="Segoe UI" w:hAnsi="Segoe UI" w:cs="Segoe UI"/>
          <w:color w:val="323130"/>
          <w:sz w:val="24"/>
          <w:szCs w:val="24"/>
        </w:rPr>
        <w:br/>
        <w:t>Yes, I have treated a few of patients with chronic respiratory diseases with different age groups and different diagnosis like I've treated patients with swear asthma. And I've also treated some patients with pulmonary fibrosis and.</w:t>
      </w:r>
      <w:r>
        <w:rPr>
          <w:rFonts w:ascii="Segoe UI" w:eastAsia="Segoe UI" w:hAnsi="Segoe UI" w:cs="Segoe UI"/>
          <w:color w:val="323130"/>
          <w:sz w:val="24"/>
          <w:szCs w:val="24"/>
        </w:rPr>
        <w:br/>
        <w:t>Some patients with neuromuscular diseases, like ALS, who also have chronic respiratory distress syndrome.</w:t>
      </w:r>
    </w:p>
    <w:p w14:paraId="397A4169" w14:textId="0D8038B8" w:rsidR="00CB40B9"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1:47</w:t>
      </w:r>
      <w:r>
        <w:rPr>
          <w:rFonts w:ascii="Segoe UI" w:eastAsia="Segoe UI" w:hAnsi="Segoe UI" w:cs="Segoe UI"/>
          <w:color w:val="323130"/>
          <w:sz w:val="24"/>
          <w:szCs w:val="24"/>
        </w:rPr>
        <w:br/>
      </w:r>
      <w:r w:rsidR="00563286" w:rsidRPr="00563286">
        <w:rPr>
          <w:rFonts w:ascii="Segoe UI" w:eastAsia="Segoe UI" w:hAnsi="Segoe UI" w:cs="Segoe UI"/>
          <w:color w:val="FF0000"/>
          <w:sz w:val="24"/>
          <w:szCs w:val="24"/>
          <w:highlight w:val="green"/>
        </w:rPr>
        <w:t xml:space="preserve">2 </w:t>
      </w:r>
      <w:r w:rsidRPr="00563286">
        <w:rPr>
          <w:rFonts w:ascii="Segoe UI" w:eastAsia="Segoe UI" w:hAnsi="Segoe UI" w:cs="Segoe UI"/>
          <w:color w:val="323130"/>
          <w:sz w:val="24"/>
          <w:szCs w:val="24"/>
          <w:highlight w:val="green"/>
        </w:rPr>
        <w:t>Have you any idea about incidence or prevalence of anxiety in these chronic respiratory disease patient?</w:t>
      </w:r>
    </w:p>
    <w:p w14:paraId="397A416A" w14:textId="1E205DE7" w:rsidR="00CB40B9" w:rsidRDefault="00000000">
      <w:pPr>
        <w:spacing w:line="300" w:lineRule="auto"/>
      </w:pPr>
      <w:r>
        <w:rPr>
          <w:rFonts w:ascii="Segoe UI" w:eastAsia="Segoe UI" w:hAnsi="Segoe UI" w:cs="Segoe UI"/>
          <w:b/>
          <w:bCs/>
          <w:color w:val="605E5C"/>
          <w:sz w:val="24"/>
          <w:szCs w:val="24"/>
        </w:rPr>
        <w:br/>
      </w:r>
      <w:r w:rsidR="00563286">
        <w:rPr>
          <w:rFonts w:ascii="Segoe UI" w:eastAsia="Segoe UI" w:hAnsi="Segoe UI" w:cs="Segoe UI"/>
          <w:b/>
          <w:bCs/>
          <w:color w:val="605E5C"/>
          <w:sz w:val="24"/>
          <w:szCs w:val="24"/>
        </w:rPr>
        <w:t>C10</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1:55</w:t>
      </w:r>
      <w:r>
        <w:rPr>
          <w:rFonts w:ascii="Segoe UI" w:eastAsia="Segoe UI" w:hAnsi="Segoe UI" w:cs="Segoe UI"/>
          <w:color w:val="323130"/>
          <w:sz w:val="24"/>
          <w:szCs w:val="24"/>
        </w:rPr>
        <w:br/>
        <w:t xml:space="preserve">Yes, few patients, particularly with young age group do </w:t>
      </w:r>
      <w:r w:rsidRPr="00563286">
        <w:rPr>
          <w:rFonts w:ascii="Segoe UI" w:eastAsia="Segoe UI" w:hAnsi="Segoe UI" w:cs="Segoe UI"/>
          <w:color w:val="323130"/>
          <w:sz w:val="24"/>
          <w:szCs w:val="24"/>
          <w:highlight w:val="yellow"/>
        </w:rPr>
        <w:t xml:space="preserve">have anxiety about their condition and particularly those patients who do not have a proper understanding of </w:t>
      </w:r>
      <w:r w:rsidR="0099346D">
        <w:rPr>
          <w:rFonts w:ascii="Segoe UI" w:eastAsia="Segoe UI" w:hAnsi="Segoe UI" w:cs="Segoe UI"/>
          <w:color w:val="323130"/>
          <w:sz w:val="24"/>
          <w:szCs w:val="24"/>
          <w:highlight w:val="yellow"/>
        </w:rPr>
        <w:t>t</w:t>
      </w:r>
      <w:r w:rsidRPr="00563286">
        <w:rPr>
          <w:rFonts w:ascii="Segoe UI" w:eastAsia="Segoe UI" w:hAnsi="Segoe UI" w:cs="Segoe UI"/>
          <w:color w:val="323130"/>
          <w:sz w:val="24"/>
          <w:szCs w:val="24"/>
          <w:highlight w:val="yellow"/>
        </w:rPr>
        <w:t>heir condition</w:t>
      </w:r>
      <w:r>
        <w:rPr>
          <w:rFonts w:ascii="Segoe UI" w:eastAsia="Segoe UI" w:hAnsi="Segoe UI" w:cs="Segoe UI"/>
          <w:color w:val="323130"/>
          <w:sz w:val="24"/>
          <w:szCs w:val="24"/>
        </w:rPr>
        <w:t xml:space="preserve"> and for in for their diagnosis, they probably have this kind of anxiety for their condition.</w:t>
      </w:r>
    </w:p>
    <w:p w14:paraId="397A416B" w14:textId="40517DBC" w:rsidR="00CB40B9"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2:23</w:t>
      </w:r>
      <w:r>
        <w:rPr>
          <w:rFonts w:ascii="Segoe UI" w:eastAsia="Segoe UI" w:hAnsi="Segoe UI" w:cs="Segoe UI"/>
          <w:color w:val="323130"/>
          <w:sz w:val="24"/>
          <w:szCs w:val="24"/>
        </w:rPr>
        <w:br/>
      </w:r>
      <w:r w:rsidR="00563286" w:rsidRPr="00563286">
        <w:rPr>
          <w:rFonts w:ascii="Segoe UI" w:eastAsia="Segoe UI" w:hAnsi="Segoe UI" w:cs="Segoe UI"/>
          <w:color w:val="FF0000"/>
          <w:sz w:val="24"/>
          <w:szCs w:val="24"/>
          <w:highlight w:val="green"/>
        </w:rPr>
        <w:t>3</w:t>
      </w:r>
      <w:r w:rsidRPr="00563286">
        <w:rPr>
          <w:rFonts w:ascii="Segoe UI" w:eastAsia="Segoe UI" w:hAnsi="Segoe UI" w:cs="Segoe UI"/>
          <w:color w:val="323130"/>
          <w:sz w:val="24"/>
          <w:szCs w:val="24"/>
          <w:highlight w:val="green"/>
        </w:rPr>
        <w:t>Can you tell me what symptoms do they present when they comes with anxiety?</w:t>
      </w:r>
    </w:p>
    <w:p w14:paraId="397A416C" w14:textId="1D9FD415" w:rsidR="00CB40B9" w:rsidRDefault="00000000">
      <w:pPr>
        <w:spacing w:line="300" w:lineRule="auto"/>
      </w:pPr>
      <w:r>
        <w:rPr>
          <w:rFonts w:ascii="Segoe UI" w:eastAsia="Segoe UI" w:hAnsi="Segoe UI" w:cs="Segoe UI"/>
          <w:b/>
          <w:bCs/>
          <w:color w:val="605E5C"/>
          <w:sz w:val="24"/>
          <w:szCs w:val="24"/>
        </w:rPr>
        <w:br/>
      </w:r>
      <w:r w:rsidR="00563286">
        <w:rPr>
          <w:rFonts w:ascii="Segoe UI" w:eastAsia="Segoe UI" w:hAnsi="Segoe UI" w:cs="Segoe UI"/>
          <w:b/>
          <w:bCs/>
          <w:color w:val="605E5C"/>
          <w:sz w:val="24"/>
          <w:szCs w:val="24"/>
        </w:rPr>
        <w:t>C10</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2:31</w:t>
      </w:r>
      <w:r>
        <w:rPr>
          <w:rFonts w:ascii="Segoe UI" w:eastAsia="Segoe UI" w:hAnsi="Segoe UI" w:cs="Segoe UI"/>
          <w:color w:val="323130"/>
          <w:sz w:val="24"/>
          <w:szCs w:val="24"/>
        </w:rPr>
        <w:br/>
        <w:t xml:space="preserve">Yeah, most of them do have a lack of sleep. They present </w:t>
      </w:r>
      <w:r w:rsidRPr="00563286">
        <w:rPr>
          <w:rFonts w:ascii="Segoe UI" w:eastAsia="Segoe UI" w:hAnsi="Segoe UI" w:cs="Segoe UI"/>
          <w:color w:val="323130"/>
          <w:sz w:val="24"/>
          <w:szCs w:val="24"/>
          <w:highlight w:val="yellow"/>
        </w:rPr>
        <w:t>with insomnia</w:t>
      </w:r>
      <w:r>
        <w:rPr>
          <w:rFonts w:ascii="Segoe UI" w:eastAsia="Segoe UI" w:hAnsi="Segoe UI" w:cs="Segoe UI"/>
          <w:color w:val="323130"/>
          <w:sz w:val="24"/>
          <w:szCs w:val="24"/>
        </w:rPr>
        <w:t xml:space="preserve">, and they also complain of </w:t>
      </w:r>
      <w:r w:rsidRPr="00563286">
        <w:rPr>
          <w:rFonts w:ascii="Segoe UI" w:eastAsia="Segoe UI" w:hAnsi="Segoe UI" w:cs="Segoe UI"/>
          <w:color w:val="323130"/>
          <w:sz w:val="24"/>
          <w:szCs w:val="24"/>
          <w:highlight w:val="yellow"/>
        </w:rPr>
        <w:t>remaining frustrated all the time.</w:t>
      </w:r>
      <w:r>
        <w:rPr>
          <w:rFonts w:ascii="Segoe UI" w:eastAsia="Segoe UI" w:hAnsi="Segoe UI" w:cs="Segoe UI"/>
          <w:color w:val="323130"/>
          <w:sz w:val="24"/>
          <w:szCs w:val="24"/>
        </w:rPr>
        <w:br/>
        <w:t xml:space="preserve">And they present </w:t>
      </w:r>
      <w:r w:rsidRPr="00563286">
        <w:rPr>
          <w:rFonts w:ascii="Segoe UI" w:eastAsia="Segoe UI" w:hAnsi="Segoe UI" w:cs="Segoe UI"/>
          <w:color w:val="323130"/>
          <w:sz w:val="24"/>
          <w:szCs w:val="24"/>
          <w:highlight w:val="yellow"/>
        </w:rPr>
        <w:t>with lack of concentration</w:t>
      </w:r>
      <w:r>
        <w:rPr>
          <w:rFonts w:ascii="Segoe UI" w:eastAsia="Segoe UI" w:hAnsi="Segoe UI" w:cs="Segoe UI"/>
          <w:color w:val="323130"/>
          <w:sz w:val="24"/>
          <w:szCs w:val="24"/>
        </w:rPr>
        <w:t>.</w:t>
      </w:r>
      <w:r>
        <w:rPr>
          <w:rFonts w:ascii="Segoe UI" w:eastAsia="Segoe UI" w:hAnsi="Segoe UI" w:cs="Segoe UI"/>
          <w:color w:val="323130"/>
          <w:sz w:val="24"/>
          <w:szCs w:val="24"/>
        </w:rPr>
        <w:br/>
        <w:t>Yeah.</w:t>
      </w:r>
    </w:p>
    <w:p w14:paraId="397A416D" w14:textId="01C36C31" w:rsidR="00CB40B9" w:rsidRDefault="00000000">
      <w:pPr>
        <w:spacing w:line="300" w:lineRule="auto"/>
      </w:pPr>
      <w:r>
        <w:rPr>
          <w:rFonts w:ascii="Segoe UI" w:eastAsia="Segoe UI" w:hAnsi="Segoe UI" w:cs="Segoe UI"/>
          <w:b/>
          <w:bCs/>
          <w:color w:val="605E5C"/>
          <w:sz w:val="24"/>
          <w:szCs w:val="24"/>
        </w:rPr>
        <w:lastRenderedPageBreak/>
        <w:br/>
        <w:t xml:space="preserve">Zainab Tuba   </w:t>
      </w:r>
      <w:r>
        <w:rPr>
          <w:rFonts w:ascii="Segoe UI" w:eastAsia="Segoe UI" w:hAnsi="Segoe UI" w:cs="Segoe UI"/>
          <w:color w:val="A19F9D"/>
          <w:sz w:val="24"/>
          <w:szCs w:val="24"/>
        </w:rPr>
        <w:t>2:52</w:t>
      </w:r>
      <w:r>
        <w:rPr>
          <w:rFonts w:ascii="Segoe UI" w:eastAsia="Segoe UI" w:hAnsi="Segoe UI" w:cs="Segoe UI"/>
          <w:color w:val="323130"/>
          <w:sz w:val="24"/>
          <w:szCs w:val="24"/>
        </w:rPr>
        <w:br/>
      </w:r>
      <w:r w:rsidR="00563286" w:rsidRPr="00563286">
        <w:rPr>
          <w:rFonts w:ascii="Segoe UI" w:eastAsia="Segoe UI" w:hAnsi="Segoe UI" w:cs="Segoe UI"/>
          <w:color w:val="FF0000"/>
          <w:sz w:val="24"/>
          <w:szCs w:val="24"/>
          <w:highlight w:val="green"/>
        </w:rPr>
        <w:t xml:space="preserve">4 </w:t>
      </w:r>
      <w:r w:rsidRPr="00563286">
        <w:rPr>
          <w:rFonts w:ascii="Segoe UI" w:eastAsia="Segoe UI" w:hAnsi="Segoe UI" w:cs="Segoe UI"/>
          <w:color w:val="323130"/>
          <w:sz w:val="24"/>
          <w:szCs w:val="24"/>
          <w:highlight w:val="green"/>
        </w:rPr>
        <w:t xml:space="preserve">Specifically in chronic </w:t>
      </w:r>
      <w:proofErr w:type="spellStart"/>
      <w:r w:rsidR="00563286" w:rsidRPr="00563286">
        <w:rPr>
          <w:rFonts w:ascii="Segoe UI" w:eastAsia="Segoe UI" w:hAnsi="Segoe UI" w:cs="Segoe UI"/>
          <w:color w:val="323130"/>
          <w:sz w:val="24"/>
          <w:szCs w:val="24"/>
          <w:highlight w:val="green"/>
        </w:rPr>
        <w:t>repiratory</w:t>
      </w:r>
      <w:proofErr w:type="spellEnd"/>
      <w:r w:rsidRPr="00563286">
        <w:rPr>
          <w:rFonts w:ascii="Segoe UI" w:eastAsia="Segoe UI" w:hAnsi="Segoe UI" w:cs="Segoe UI"/>
          <w:color w:val="323130"/>
          <w:sz w:val="24"/>
          <w:szCs w:val="24"/>
          <w:highlight w:val="green"/>
        </w:rPr>
        <w:t xml:space="preserve"> diseases, if they come with anxiety, what symptoms they present?</w:t>
      </w:r>
    </w:p>
    <w:p w14:paraId="397A416E" w14:textId="654043C9" w:rsidR="00CB40B9" w:rsidRDefault="00000000">
      <w:pPr>
        <w:spacing w:line="300" w:lineRule="auto"/>
      </w:pPr>
      <w:r>
        <w:rPr>
          <w:rFonts w:ascii="Segoe UI" w:eastAsia="Segoe UI" w:hAnsi="Segoe UI" w:cs="Segoe UI"/>
          <w:b/>
          <w:bCs/>
          <w:color w:val="605E5C"/>
          <w:sz w:val="24"/>
          <w:szCs w:val="24"/>
        </w:rPr>
        <w:br/>
      </w:r>
      <w:r w:rsidR="00563286">
        <w:rPr>
          <w:rFonts w:ascii="Segoe UI" w:eastAsia="Segoe UI" w:hAnsi="Segoe UI" w:cs="Segoe UI"/>
          <w:b/>
          <w:bCs/>
          <w:color w:val="605E5C"/>
          <w:sz w:val="24"/>
          <w:szCs w:val="24"/>
        </w:rPr>
        <w:t>C10</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3:00</w:t>
      </w:r>
      <w:r>
        <w:rPr>
          <w:rFonts w:ascii="Segoe UI" w:eastAsia="Segoe UI" w:hAnsi="Segoe UI" w:cs="Segoe UI"/>
          <w:color w:val="323130"/>
          <w:sz w:val="24"/>
          <w:szCs w:val="24"/>
        </w:rPr>
        <w:br/>
        <w:t xml:space="preserve">With chronic respiratory distress, they present with </w:t>
      </w:r>
      <w:r w:rsidRPr="00563286">
        <w:rPr>
          <w:rFonts w:ascii="Segoe UI" w:eastAsia="Segoe UI" w:hAnsi="Segoe UI" w:cs="Segoe UI"/>
          <w:color w:val="323130"/>
          <w:sz w:val="24"/>
          <w:szCs w:val="24"/>
          <w:highlight w:val="yellow"/>
        </w:rPr>
        <w:t>shortness of breath</w:t>
      </w:r>
      <w:r>
        <w:rPr>
          <w:rFonts w:ascii="Segoe UI" w:eastAsia="Segoe UI" w:hAnsi="Segoe UI" w:cs="Segoe UI"/>
          <w:color w:val="323130"/>
          <w:sz w:val="24"/>
          <w:szCs w:val="24"/>
        </w:rPr>
        <w:t xml:space="preserve">. I mean they </w:t>
      </w:r>
      <w:proofErr w:type="spellStart"/>
      <w:r>
        <w:rPr>
          <w:rFonts w:ascii="Segoe UI" w:eastAsia="Segoe UI" w:hAnsi="Segoe UI" w:cs="Segoe UI"/>
          <w:color w:val="323130"/>
          <w:sz w:val="24"/>
          <w:szCs w:val="24"/>
        </w:rPr>
        <w:t>they</w:t>
      </w:r>
      <w:proofErr w:type="spellEnd"/>
      <w:r>
        <w:rPr>
          <w:rFonts w:ascii="Segoe UI" w:eastAsia="Segoe UI" w:hAnsi="Segoe UI" w:cs="Segoe UI"/>
          <w:color w:val="323130"/>
          <w:sz w:val="24"/>
          <w:szCs w:val="24"/>
        </w:rPr>
        <w:t xml:space="preserve"> mostly present with </w:t>
      </w:r>
      <w:proofErr w:type="spellStart"/>
      <w:r>
        <w:rPr>
          <w:rFonts w:ascii="Segoe UI" w:eastAsia="Segoe UI" w:hAnsi="Segoe UI" w:cs="Segoe UI"/>
          <w:color w:val="323130"/>
          <w:sz w:val="24"/>
          <w:szCs w:val="24"/>
        </w:rPr>
        <w:t>t</w:t>
      </w:r>
      <w:r w:rsidRPr="00563286">
        <w:rPr>
          <w:rFonts w:ascii="Segoe UI" w:eastAsia="Segoe UI" w:hAnsi="Segoe UI" w:cs="Segoe UI"/>
          <w:color w:val="323130"/>
          <w:sz w:val="24"/>
          <w:szCs w:val="24"/>
          <w:highlight w:val="yellow"/>
        </w:rPr>
        <w:t>achypnea</w:t>
      </w:r>
      <w:proofErr w:type="spellEnd"/>
      <w:r w:rsidRPr="00563286">
        <w:rPr>
          <w:rFonts w:ascii="Segoe UI" w:eastAsia="Segoe UI" w:hAnsi="Segoe UI" w:cs="Segoe UI"/>
          <w:color w:val="323130"/>
          <w:sz w:val="24"/>
          <w:szCs w:val="24"/>
          <w:highlight w:val="yellow"/>
        </w:rPr>
        <w:t>.</w:t>
      </w:r>
      <w:r>
        <w:rPr>
          <w:rFonts w:ascii="Segoe UI" w:eastAsia="Segoe UI" w:hAnsi="Segoe UI" w:cs="Segoe UI"/>
          <w:color w:val="323130"/>
          <w:sz w:val="24"/>
          <w:szCs w:val="24"/>
        </w:rPr>
        <w:t xml:space="preserve"> And when there is no organic cause at the moment, I mean they breathe heavily and.</w:t>
      </w:r>
      <w:r>
        <w:rPr>
          <w:rFonts w:ascii="Segoe UI" w:eastAsia="Segoe UI" w:hAnsi="Segoe UI" w:cs="Segoe UI"/>
          <w:color w:val="323130"/>
          <w:sz w:val="24"/>
          <w:szCs w:val="24"/>
        </w:rPr>
        <w:br/>
        <w:t xml:space="preserve">Your </w:t>
      </w:r>
      <w:r w:rsidRPr="00563286">
        <w:rPr>
          <w:rFonts w:ascii="Segoe UI" w:eastAsia="Segoe UI" w:hAnsi="Segoe UI" w:cs="Segoe UI"/>
          <w:color w:val="323130"/>
          <w:sz w:val="24"/>
          <w:szCs w:val="24"/>
          <w:highlight w:val="yellow"/>
        </w:rPr>
        <w:t>chest is clear and your saturation is OK and they just breathe heavily in with anxiety.</w:t>
      </w:r>
      <w:r>
        <w:rPr>
          <w:rFonts w:ascii="Segoe UI" w:eastAsia="Segoe UI" w:hAnsi="Segoe UI" w:cs="Segoe UI"/>
          <w:color w:val="323130"/>
          <w:sz w:val="24"/>
          <w:szCs w:val="24"/>
        </w:rPr>
        <w:t xml:space="preserve"> You can say </w:t>
      </w:r>
      <w:r w:rsidRPr="00563286">
        <w:rPr>
          <w:rFonts w:ascii="Segoe UI" w:eastAsia="Segoe UI" w:hAnsi="Segoe UI" w:cs="Segoe UI"/>
          <w:color w:val="323130"/>
          <w:sz w:val="24"/>
          <w:szCs w:val="24"/>
          <w:highlight w:val="yellow"/>
        </w:rPr>
        <w:t>in panic attacks</w:t>
      </w:r>
      <w:r>
        <w:rPr>
          <w:rFonts w:ascii="Segoe UI" w:eastAsia="Segoe UI" w:hAnsi="Segoe UI" w:cs="Segoe UI"/>
          <w:color w:val="323130"/>
          <w:sz w:val="24"/>
          <w:szCs w:val="24"/>
        </w:rPr>
        <w:t xml:space="preserve"> and they also present with lack of sleep and.</w:t>
      </w:r>
      <w:r>
        <w:rPr>
          <w:rFonts w:ascii="Segoe UI" w:eastAsia="Segoe UI" w:hAnsi="Segoe UI" w:cs="Segoe UI"/>
          <w:color w:val="323130"/>
          <w:sz w:val="24"/>
          <w:szCs w:val="24"/>
        </w:rPr>
        <w:br/>
        <w:t>With frustration and educations.</w:t>
      </w:r>
    </w:p>
    <w:p w14:paraId="397A416F" w14:textId="50C2A6DA" w:rsidR="00CB40B9"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3:35</w:t>
      </w:r>
      <w:r>
        <w:rPr>
          <w:rFonts w:ascii="Segoe UI" w:eastAsia="Segoe UI" w:hAnsi="Segoe UI" w:cs="Segoe UI"/>
          <w:color w:val="323130"/>
          <w:sz w:val="24"/>
          <w:szCs w:val="24"/>
        </w:rPr>
        <w:br/>
      </w:r>
      <w:r w:rsidR="00563286" w:rsidRPr="00563286">
        <w:rPr>
          <w:rFonts w:ascii="Segoe UI" w:eastAsia="Segoe UI" w:hAnsi="Segoe UI" w:cs="Segoe UI"/>
          <w:color w:val="FF0000"/>
          <w:sz w:val="24"/>
          <w:szCs w:val="24"/>
          <w:highlight w:val="green"/>
        </w:rPr>
        <w:t xml:space="preserve">5 </w:t>
      </w:r>
      <w:r w:rsidRPr="00563286">
        <w:rPr>
          <w:rFonts w:ascii="Segoe UI" w:eastAsia="Segoe UI" w:hAnsi="Segoe UI" w:cs="Segoe UI"/>
          <w:color w:val="323130"/>
          <w:sz w:val="24"/>
          <w:szCs w:val="24"/>
          <w:highlight w:val="green"/>
        </w:rPr>
        <w:t>What are the common coping strategies you or your patients deal with</w:t>
      </w:r>
      <w:r w:rsidR="00563286" w:rsidRPr="00563286">
        <w:rPr>
          <w:rFonts w:ascii="Segoe UI" w:eastAsia="Segoe UI" w:hAnsi="Segoe UI" w:cs="Segoe UI"/>
          <w:color w:val="323130"/>
          <w:sz w:val="24"/>
          <w:szCs w:val="24"/>
          <w:highlight w:val="green"/>
        </w:rPr>
        <w:t xml:space="preserve"> </w:t>
      </w:r>
      <w:r w:rsidRPr="00563286">
        <w:rPr>
          <w:rFonts w:ascii="Segoe UI" w:eastAsia="Segoe UI" w:hAnsi="Segoe UI" w:cs="Segoe UI"/>
          <w:color w:val="323130"/>
          <w:sz w:val="24"/>
          <w:szCs w:val="24"/>
          <w:highlight w:val="green"/>
        </w:rPr>
        <w:t xml:space="preserve">Anxiety in chronic </w:t>
      </w:r>
      <w:r w:rsidR="00563286" w:rsidRPr="00563286">
        <w:rPr>
          <w:rFonts w:ascii="Segoe UI" w:eastAsia="Segoe UI" w:hAnsi="Segoe UI" w:cs="Segoe UI"/>
          <w:color w:val="323130"/>
          <w:sz w:val="24"/>
          <w:szCs w:val="24"/>
          <w:highlight w:val="green"/>
        </w:rPr>
        <w:t>respiratory</w:t>
      </w:r>
      <w:r w:rsidRPr="00563286">
        <w:rPr>
          <w:rFonts w:ascii="Segoe UI" w:eastAsia="Segoe UI" w:hAnsi="Segoe UI" w:cs="Segoe UI"/>
          <w:color w:val="323130"/>
          <w:sz w:val="24"/>
          <w:szCs w:val="24"/>
          <w:highlight w:val="green"/>
        </w:rPr>
        <w:t xml:space="preserve"> diseases</w:t>
      </w:r>
      <w:r w:rsidR="00563286" w:rsidRPr="00563286">
        <w:rPr>
          <w:rFonts w:ascii="Segoe UI" w:eastAsia="Segoe UI" w:hAnsi="Segoe UI" w:cs="Segoe UI"/>
          <w:color w:val="323130"/>
          <w:sz w:val="24"/>
          <w:szCs w:val="24"/>
          <w:highlight w:val="green"/>
        </w:rPr>
        <w:t>?</w:t>
      </w:r>
      <w:r w:rsidRPr="00563286">
        <w:rPr>
          <w:rFonts w:ascii="Segoe UI" w:eastAsia="Segoe UI" w:hAnsi="Segoe UI" w:cs="Segoe UI"/>
          <w:color w:val="323130"/>
          <w:sz w:val="24"/>
          <w:szCs w:val="24"/>
          <w:highlight w:val="green"/>
        </w:rPr>
        <w:t>.</w:t>
      </w:r>
    </w:p>
    <w:p w14:paraId="397A4170" w14:textId="67462648" w:rsidR="00CB40B9" w:rsidRDefault="00000000">
      <w:pPr>
        <w:spacing w:line="300" w:lineRule="auto"/>
      </w:pPr>
      <w:r>
        <w:rPr>
          <w:rFonts w:ascii="Segoe UI" w:eastAsia="Segoe UI" w:hAnsi="Segoe UI" w:cs="Segoe UI"/>
          <w:b/>
          <w:bCs/>
          <w:color w:val="605E5C"/>
          <w:sz w:val="24"/>
          <w:szCs w:val="24"/>
        </w:rPr>
        <w:br/>
      </w:r>
      <w:r w:rsidR="00563286">
        <w:rPr>
          <w:rFonts w:ascii="Segoe UI" w:eastAsia="Segoe UI" w:hAnsi="Segoe UI" w:cs="Segoe UI"/>
          <w:b/>
          <w:bCs/>
          <w:color w:val="605E5C"/>
          <w:sz w:val="24"/>
          <w:szCs w:val="24"/>
        </w:rPr>
        <w:t>C10</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3:44</w:t>
      </w:r>
      <w:r>
        <w:rPr>
          <w:rFonts w:ascii="Segoe UI" w:eastAsia="Segoe UI" w:hAnsi="Segoe UI" w:cs="Segoe UI"/>
          <w:color w:val="323130"/>
          <w:sz w:val="24"/>
          <w:szCs w:val="24"/>
        </w:rPr>
        <w:br/>
        <w:t xml:space="preserve">Oh well. After understanding their condition, I generally I just. I just make sure that they get </w:t>
      </w:r>
      <w:r w:rsidRPr="00563286">
        <w:rPr>
          <w:rFonts w:ascii="Segoe UI" w:eastAsia="Segoe UI" w:hAnsi="Segoe UI" w:cs="Segoe UI"/>
          <w:color w:val="323130"/>
          <w:sz w:val="24"/>
          <w:szCs w:val="24"/>
          <w:highlight w:val="yellow"/>
        </w:rPr>
        <w:t>proper understanding of their condition</w:t>
      </w:r>
      <w:r>
        <w:rPr>
          <w:rFonts w:ascii="Segoe UI" w:eastAsia="Segoe UI" w:hAnsi="Segoe UI" w:cs="Segoe UI"/>
          <w:color w:val="323130"/>
          <w:sz w:val="24"/>
          <w:szCs w:val="24"/>
        </w:rPr>
        <w:t>. I mean, first of all, they should know about the.</w:t>
      </w:r>
      <w:r>
        <w:rPr>
          <w:rFonts w:ascii="Segoe UI" w:eastAsia="Segoe UI" w:hAnsi="Segoe UI" w:cs="Segoe UI"/>
          <w:color w:val="323130"/>
          <w:sz w:val="24"/>
          <w:szCs w:val="24"/>
        </w:rPr>
        <w:br/>
        <w:t xml:space="preserve">Their condition 1st and then they should </w:t>
      </w:r>
      <w:r w:rsidRPr="00563286">
        <w:rPr>
          <w:rFonts w:ascii="Segoe UI" w:eastAsia="Segoe UI" w:hAnsi="Segoe UI" w:cs="Segoe UI"/>
          <w:color w:val="323130"/>
          <w:sz w:val="24"/>
          <w:szCs w:val="24"/>
          <w:highlight w:val="yellow"/>
        </w:rPr>
        <w:t>know about the cause of the anxiety they're having.</w:t>
      </w:r>
      <w:r>
        <w:rPr>
          <w:rFonts w:ascii="Segoe UI" w:eastAsia="Segoe UI" w:hAnsi="Segoe UI" w:cs="Segoe UI"/>
          <w:color w:val="323130"/>
          <w:sz w:val="24"/>
          <w:szCs w:val="24"/>
        </w:rPr>
        <w:t xml:space="preserve"> And after that I offered them some general health advices. Like I asked them to </w:t>
      </w:r>
      <w:r w:rsidRPr="00563286">
        <w:rPr>
          <w:rFonts w:ascii="Segoe UI" w:eastAsia="Segoe UI" w:hAnsi="Segoe UI" w:cs="Segoe UI"/>
          <w:color w:val="323130"/>
          <w:sz w:val="24"/>
          <w:szCs w:val="24"/>
          <w:highlight w:val="yellow"/>
        </w:rPr>
        <w:t>eat healthy, to sleep well and.</w:t>
      </w:r>
      <w:r w:rsidRPr="00563286">
        <w:rPr>
          <w:rFonts w:ascii="Segoe UI" w:eastAsia="Segoe UI" w:hAnsi="Segoe UI" w:cs="Segoe UI"/>
          <w:color w:val="323130"/>
          <w:sz w:val="24"/>
          <w:szCs w:val="24"/>
          <w:highlight w:val="yellow"/>
        </w:rPr>
        <w:br/>
        <w:t>To do a lot of exercise.</w:t>
      </w:r>
    </w:p>
    <w:p w14:paraId="397A4171" w14:textId="6418323F" w:rsidR="00CB40B9"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4:22</w:t>
      </w:r>
      <w:r>
        <w:rPr>
          <w:rFonts w:ascii="Segoe UI" w:eastAsia="Segoe UI" w:hAnsi="Segoe UI" w:cs="Segoe UI"/>
          <w:color w:val="323130"/>
          <w:sz w:val="24"/>
          <w:szCs w:val="24"/>
        </w:rPr>
        <w:br/>
        <w:t>OK.</w:t>
      </w:r>
    </w:p>
    <w:p w14:paraId="397A4172" w14:textId="1EF39763" w:rsidR="00CB40B9" w:rsidRDefault="00000000">
      <w:pPr>
        <w:spacing w:line="300" w:lineRule="auto"/>
      </w:pPr>
      <w:r>
        <w:rPr>
          <w:rFonts w:ascii="Segoe UI" w:eastAsia="Segoe UI" w:hAnsi="Segoe UI" w:cs="Segoe UI"/>
          <w:b/>
          <w:bCs/>
          <w:color w:val="605E5C"/>
          <w:sz w:val="24"/>
          <w:szCs w:val="24"/>
        </w:rPr>
        <w:br/>
      </w:r>
      <w:r w:rsidR="00563286">
        <w:rPr>
          <w:rFonts w:ascii="Segoe UI" w:eastAsia="Segoe UI" w:hAnsi="Segoe UI" w:cs="Segoe UI"/>
          <w:b/>
          <w:bCs/>
          <w:color w:val="605E5C"/>
          <w:sz w:val="24"/>
          <w:szCs w:val="24"/>
        </w:rPr>
        <w:t>C10</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4:23</w:t>
      </w:r>
      <w:r>
        <w:rPr>
          <w:rFonts w:ascii="Segoe UI" w:eastAsia="Segoe UI" w:hAnsi="Segoe UI" w:cs="Segoe UI"/>
          <w:color w:val="323130"/>
          <w:sz w:val="24"/>
          <w:szCs w:val="24"/>
        </w:rPr>
        <w:br/>
        <w:t>In the day to cope with the symptom.</w:t>
      </w:r>
    </w:p>
    <w:p w14:paraId="397A4173" w14:textId="42FF90F7" w:rsidR="00CB40B9"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4:26</w:t>
      </w:r>
      <w:r>
        <w:rPr>
          <w:rFonts w:ascii="Segoe UI" w:eastAsia="Segoe UI" w:hAnsi="Segoe UI" w:cs="Segoe UI"/>
          <w:color w:val="323130"/>
          <w:sz w:val="24"/>
          <w:szCs w:val="24"/>
        </w:rPr>
        <w:br/>
      </w:r>
      <w:r w:rsidR="00563286" w:rsidRPr="00563286">
        <w:rPr>
          <w:rFonts w:ascii="Segoe UI" w:eastAsia="Segoe UI" w:hAnsi="Segoe UI" w:cs="Segoe UI"/>
          <w:color w:val="FF0000"/>
          <w:sz w:val="24"/>
          <w:szCs w:val="24"/>
          <w:highlight w:val="green"/>
        </w:rPr>
        <w:t xml:space="preserve">6 </w:t>
      </w:r>
      <w:r w:rsidRPr="00563286">
        <w:rPr>
          <w:rFonts w:ascii="Segoe UI" w:eastAsia="Segoe UI" w:hAnsi="Segoe UI" w:cs="Segoe UI"/>
          <w:color w:val="323130"/>
          <w:sz w:val="24"/>
          <w:szCs w:val="24"/>
          <w:highlight w:val="green"/>
        </w:rPr>
        <w:t xml:space="preserve">How do your patients typically perceive their chronic </w:t>
      </w:r>
      <w:r w:rsidR="00563286" w:rsidRPr="00563286">
        <w:rPr>
          <w:rFonts w:ascii="Segoe UI" w:eastAsia="Segoe UI" w:hAnsi="Segoe UI" w:cs="Segoe UI"/>
          <w:color w:val="323130"/>
          <w:sz w:val="24"/>
          <w:szCs w:val="24"/>
          <w:highlight w:val="green"/>
        </w:rPr>
        <w:t xml:space="preserve">respiratory </w:t>
      </w:r>
      <w:r w:rsidRPr="00563286">
        <w:rPr>
          <w:rFonts w:ascii="Segoe UI" w:eastAsia="Segoe UI" w:hAnsi="Segoe UI" w:cs="Segoe UI"/>
          <w:color w:val="323130"/>
          <w:sz w:val="24"/>
          <w:szCs w:val="24"/>
          <w:highlight w:val="green"/>
        </w:rPr>
        <w:t>diseases  and do they think that is manageable or take it as a major threat?</w:t>
      </w:r>
    </w:p>
    <w:p w14:paraId="397A4174" w14:textId="3ADBCCFA" w:rsidR="00CB40B9" w:rsidRDefault="00000000">
      <w:pPr>
        <w:spacing w:line="300" w:lineRule="auto"/>
      </w:pPr>
      <w:r>
        <w:rPr>
          <w:rFonts w:ascii="Segoe UI" w:eastAsia="Segoe UI" w:hAnsi="Segoe UI" w:cs="Segoe UI"/>
          <w:b/>
          <w:bCs/>
          <w:color w:val="605E5C"/>
          <w:sz w:val="24"/>
          <w:szCs w:val="24"/>
        </w:rPr>
        <w:lastRenderedPageBreak/>
        <w:br/>
      </w:r>
      <w:r w:rsidR="00563286">
        <w:rPr>
          <w:rFonts w:ascii="Segoe UI" w:eastAsia="Segoe UI" w:hAnsi="Segoe UI" w:cs="Segoe UI"/>
          <w:b/>
          <w:bCs/>
          <w:color w:val="605E5C"/>
          <w:sz w:val="24"/>
          <w:szCs w:val="24"/>
        </w:rPr>
        <w:t>C10</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4:28</w:t>
      </w:r>
      <w:r>
        <w:rPr>
          <w:rFonts w:ascii="Segoe UI" w:eastAsia="Segoe UI" w:hAnsi="Segoe UI" w:cs="Segoe UI"/>
          <w:color w:val="323130"/>
          <w:sz w:val="24"/>
          <w:szCs w:val="24"/>
        </w:rPr>
        <w:br/>
        <w:t>Yes.</w:t>
      </w:r>
      <w:r>
        <w:rPr>
          <w:rFonts w:ascii="Segoe UI" w:eastAsia="Segoe UI" w:hAnsi="Segoe UI" w:cs="Segoe UI"/>
          <w:color w:val="323130"/>
          <w:sz w:val="24"/>
          <w:szCs w:val="24"/>
        </w:rPr>
        <w:br/>
        <w:t>That question is debatable, actually. Some patients who understand their condition, who understand the management steps and who understand their conditions and who are well educated here, they understand their condition properly and.</w:t>
      </w:r>
      <w:r>
        <w:rPr>
          <w:rFonts w:ascii="Segoe UI" w:eastAsia="Segoe UI" w:hAnsi="Segoe UI" w:cs="Segoe UI"/>
          <w:color w:val="323130"/>
          <w:sz w:val="24"/>
          <w:szCs w:val="24"/>
        </w:rPr>
        <w:br/>
        <w:t>Oh.</w:t>
      </w:r>
      <w:r>
        <w:rPr>
          <w:rFonts w:ascii="Segoe UI" w:eastAsia="Segoe UI" w:hAnsi="Segoe UI" w:cs="Segoe UI"/>
          <w:color w:val="323130"/>
          <w:sz w:val="24"/>
          <w:szCs w:val="24"/>
        </w:rPr>
        <w:br/>
        <w:t>You know they have. They have been to fight for their disease, to fight with their disease so that patients have some idea to cope with their diseases. And the other one, there's people who give up on their condition.</w:t>
      </w:r>
      <w:r>
        <w:rPr>
          <w:rFonts w:ascii="Segoe UI" w:eastAsia="Segoe UI" w:hAnsi="Segoe UI" w:cs="Segoe UI"/>
          <w:color w:val="323130"/>
          <w:sz w:val="24"/>
          <w:szCs w:val="24"/>
        </w:rPr>
        <w:br/>
        <w:t>Anxiety, in my opinion and in my experience, which I've learned from my work experience in past three years.</w:t>
      </w:r>
    </w:p>
    <w:p w14:paraId="397A4175" w14:textId="4586A953" w:rsidR="00CB40B9"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5:30</w:t>
      </w:r>
      <w:r>
        <w:rPr>
          <w:rFonts w:ascii="Segoe UI" w:eastAsia="Segoe UI" w:hAnsi="Segoe UI" w:cs="Segoe UI"/>
          <w:color w:val="323130"/>
          <w:sz w:val="24"/>
          <w:szCs w:val="24"/>
        </w:rPr>
        <w:br/>
      </w:r>
      <w:r w:rsidR="00563286" w:rsidRPr="00563286">
        <w:rPr>
          <w:rFonts w:ascii="Segoe UI" w:eastAsia="Segoe UI" w:hAnsi="Segoe UI" w:cs="Segoe UI"/>
          <w:color w:val="FF0000"/>
          <w:sz w:val="24"/>
          <w:szCs w:val="24"/>
          <w:highlight w:val="green"/>
        </w:rPr>
        <w:t>7</w:t>
      </w:r>
      <w:r w:rsidR="00BB1760">
        <w:rPr>
          <w:rFonts w:ascii="Segoe UI" w:eastAsia="Segoe UI" w:hAnsi="Segoe UI" w:cs="Segoe UI"/>
          <w:color w:val="323130"/>
          <w:sz w:val="24"/>
          <w:szCs w:val="24"/>
          <w:highlight w:val="green"/>
        </w:rPr>
        <w:t xml:space="preserve"> </w:t>
      </w:r>
      <w:r w:rsidRPr="00563286">
        <w:rPr>
          <w:rFonts w:ascii="Segoe UI" w:eastAsia="Segoe UI" w:hAnsi="Segoe UI" w:cs="Segoe UI"/>
          <w:color w:val="323130"/>
          <w:sz w:val="24"/>
          <w:szCs w:val="24"/>
          <w:highlight w:val="green"/>
        </w:rPr>
        <w:t xml:space="preserve">have you noticed any difference between patients who develop healthy coping strategies like CBT or other relaxation techniques versus those who </w:t>
      </w:r>
      <w:r w:rsidR="00563286">
        <w:rPr>
          <w:rFonts w:ascii="Segoe UI" w:eastAsia="Segoe UI" w:hAnsi="Segoe UI" w:cs="Segoe UI"/>
          <w:color w:val="323130"/>
          <w:sz w:val="24"/>
          <w:szCs w:val="24"/>
          <w:highlight w:val="green"/>
        </w:rPr>
        <w:t>adopt</w:t>
      </w:r>
      <w:r w:rsidRPr="00563286">
        <w:rPr>
          <w:rFonts w:ascii="Segoe UI" w:eastAsia="Segoe UI" w:hAnsi="Segoe UI" w:cs="Segoe UI"/>
          <w:color w:val="323130"/>
          <w:sz w:val="24"/>
          <w:szCs w:val="24"/>
          <w:highlight w:val="green"/>
        </w:rPr>
        <w:t xml:space="preserve"> maladaptive </w:t>
      </w:r>
      <w:r w:rsidR="00563286">
        <w:rPr>
          <w:rFonts w:ascii="Segoe UI" w:eastAsia="Segoe UI" w:hAnsi="Segoe UI" w:cs="Segoe UI"/>
          <w:color w:val="323130"/>
          <w:sz w:val="24"/>
          <w:szCs w:val="24"/>
          <w:highlight w:val="green"/>
        </w:rPr>
        <w:t>coping</w:t>
      </w:r>
      <w:r w:rsidRPr="00563286">
        <w:rPr>
          <w:rFonts w:ascii="Segoe UI" w:eastAsia="Segoe UI" w:hAnsi="Segoe UI" w:cs="Segoe UI"/>
          <w:color w:val="323130"/>
          <w:sz w:val="24"/>
          <w:szCs w:val="24"/>
          <w:highlight w:val="green"/>
        </w:rPr>
        <w:t xml:space="preserve"> like </w:t>
      </w:r>
      <w:r w:rsidR="00563286">
        <w:rPr>
          <w:rFonts w:ascii="Segoe UI" w:eastAsia="Segoe UI" w:hAnsi="Segoe UI" w:cs="Segoe UI"/>
          <w:color w:val="323130"/>
          <w:sz w:val="24"/>
          <w:szCs w:val="24"/>
          <w:highlight w:val="green"/>
        </w:rPr>
        <w:t xml:space="preserve">avoidance </w:t>
      </w:r>
      <w:r w:rsidRPr="00563286">
        <w:rPr>
          <w:rFonts w:ascii="Segoe UI" w:eastAsia="Segoe UI" w:hAnsi="Segoe UI" w:cs="Segoe UI"/>
          <w:color w:val="323130"/>
          <w:sz w:val="24"/>
          <w:szCs w:val="24"/>
          <w:highlight w:val="green"/>
        </w:rPr>
        <w:t>or denial responses?</w:t>
      </w:r>
    </w:p>
    <w:p w14:paraId="397A4178" w14:textId="5AECAB79" w:rsidR="00CB40B9" w:rsidRDefault="00000000">
      <w:pPr>
        <w:spacing w:line="300" w:lineRule="auto"/>
      </w:pPr>
      <w:r>
        <w:rPr>
          <w:rFonts w:ascii="Segoe UI" w:eastAsia="Segoe UI" w:hAnsi="Segoe UI" w:cs="Segoe UI"/>
          <w:b/>
          <w:bCs/>
          <w:color w:val="605E5C"/>
          <w:sz w:val="24"/>
          <w:szCs w:val="24"/>
        </w:rPr>
        <w:br/>
      </w:r>
      <w:r w:rsidR="00563286">
        <w:rPr>
          <w:rFonts w:ascii="Segoe UI" w:eastAsia="Segoe UI" w:hAnsi="Segoe UI" w:cs="Segoe UI"/>
          <w:b/>
          <w:bCs/>
          <w:color w:val="605E5C"/>
          <w:sz w:val="24"/>
          <w:szCs w:val="24"/>
        </w:rPr>
        <w:t>C10</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5:51</w:t>
      </w:r>
      <w:r>
        <w:rPr>
          <w:rFonts w:ascii="Segoe UI" w:eastAsia="Segoe UI" w:hAnsi="Segoe UI" w:cs="Segoe UI"/>
          <w:color w:val="323130"/>
          <w:sz w:val="24"/>
          <w:szCs w:val="24"/>
        </w:rPr>
        <w:br/>
        <w:t xml:space="preserve">Yeah, actually I have seen </w:t>
      </w:r>
      <w:r w:rsidRPr="00563286">
        <w:rPr>
          <w:rFonts w:ascii="Segoe UI" w:eastAsia="Segoe UI" w:hAnsi="Segoe UI" w:cs="Segoe UI"/>
          <w:color w:val="323130"/>
          <w:sz w:val="24"/>
          <w:szCs w:val="24"/>
          <w:highlight w:val="yellow"/>
        </w:rPr>
        <w:t>improvements in the patients after having counselling</w:t>
      </w:r>
      <w:r>
        <w:rPr>
          <w:rFonts w:ascii="Segoe UI" w:eastAsia="Segoe UI" w:hAnsi="Segoe UI" w:cs="Segoe UI"/>
          <w:color w:val="323130"/>
          <w:sz w:val="24"/>
          <w:szCs w:val="24"/>
        </w:rPr>
        <w:t xml:space="preserve"> sessions. Well, </w:t>
      </w:r>
      <w:r w:rsidRPr="00563286">
        <w:rPr>
          <w:rFonts w:ascii="Segoe UI" w:eastAsia="Segoe UI" w:hAnsi="Segoe UI" w:cs="Segoe UI"/>
          <w:color w:val="323130"/>
          <w:sz w:val="24"/>
          <w:szCs w:val="24"/>
          <w:highlight w:val="yellow"/>
        </w:rPr>
        <w:t>in my country there is not people do not believe in counselling</w:t>
      </w:r>
      <w:r>
        <w:rPr>
          <w:rFonts w:ascii="Segoe UI" w:eastAsia="Segoe UI" w:hAnsi="Segoe UI" w:cs="Segoe UI"/>
          <w:color w:val="323130"/>
          <w:sz w:val="24"/>
          <w:szCs w:val="24"/>
        </w:rPr>
        <w:t xml:space="preserve"> and </w:t>
      </w:r>
      <w:r w:rsidRPr="00563286">
        <w:rPr>
          <w:rFonts w:ascii="Segoe UI" w:eastAsia="Segoe UI" w:hAnsi="Segoe UI" w:cs="Segoe UI"/>
          <w:color w:val="323130"/>
          <w:sz w:val="24"/>
          <w:szCs w:val="24"/>
          <w:highlight w:val="yellow"/>
        </w:rPr>
        <w:t>they think that.</w:t>
      </w:r>
      <w:r w:rsidRPr="00563286">
        <w:rPr>
          <w:rFonts w:ascii="Segoe UI" w:eastAsia="Segoe UI" w:hAnsi="Segoe UI" w:cs="Segoe UI"/>
          <w:color w:val="323130"/>
          <w:sz w:val="24"/>
          <w:szCs w:val="24"/>
          <w:highlight w:val="yellow"/>
        </w:rPr>
        <w:br/>
        <w:t>The only remedy for their condition is medication</w:t>
      </w:r>
      <w:r>
        <w:rPr>
          <w:rFonts w:ascii="Segoe UI" w:eastAsia="Segoe UI" w:hAnsi="Segoe UI" w:cs="Segoe UI"/>
          <w:color w:val="323130"/>
          <w:sz w:val="24"/>
          <w:szCs w:val="24"/>
        </w:rPr>
        <w:t xml:space="preserve">. So in the people who take conflict sessions, they do, they do get better with the </w:t>
      </w:r>
      <w:r w:rsidRPr="00563286">
        <w:rPr>
          <w:rFonts w:ascii="Segoe UI" w:eastAsia="Segoe UI" w:hAnsi="Segoe UI" w:cs="Segoe UI"/>
          <w:color w:val="323130"/>
          <w:sz w:val="24"/>
          <w:szCs w:val="24"/>
          <w:highlight w:val="yellow"/>
        </w:rPr>
        <w:t>counselling sessions and I feel that they get better and.</w:t>
      </w:r>
      <w:r>
        <w:rPr>
          <w:rFonts w:ascii="Segoe UI" w:eastAsia="Segoe UI" w:hAnsi="Segoe UI" w:cs="Segoe UI"/>
          <w:color w:val="323130"/>
          <w:sz w:val="24"/>
          <w:szCs w:val="24"/>
        </w:rPr>
        <w:br/>
        <w:t>Yeah, I think that after consultation sessions, they get better and their organic calls also gets better with the consult sessions.</w:t>
      </w:r>
      <w:r>
        <w:rPr>
          <w:rFonts w:ascii="Segoe UI" w:eastAsia="Segoe UI" w:hAnsi="Segoe UI" w:cs="Segoe UI"/>
          <w:color w:val="323130"/>
          <w:sz w:val="24"/>
          <w:szCs w:val="24"/>
        </w:rPr>
        <w:br/>
        <w:t>And their will to fight with the disease also gets better.</w:t>
      </w:r>
    </w:p>
    <w:p w14:paraId="397A4179" w14:textId="76806218" w:rsidR="00CB40B9"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6:50</w:t>
      </w:r>
      <w:r>
        <w:rPr>
          <w:rFonts w:ascii="Segoe UI" w:eastAsia="Segoe UI" w:hAnsi="Segoe UI" w:cs="Segoe UI"/>
          <w:color w:val="323130"/>
          <w:sz w:val="24"/>
          <w:szCs w:val="24"/>
        </w:rPr>
        <w:br/>
      </w:r>
      <w:r w:rsidR="00563286" w:rsidRPr="00563286">
        <w:rPr>
          <w:rFonts w:ascii="Segoe UI" w:eastAsia="Segoe UI" w:hAnsi="Segoe UI" w:cs="Segoe UI"/>
          <w:color w:val="FF0000"/>
          <w:sz w:val="24"/>
          <w:szCs w:val="24"/>
          <w:highlight w:val="green"/>
        </w:rPr>
        <w:t xml:space="preserve">8 </w:t>
      </w:r>
      <w:r w:rsidRPr="00563286">
        <w:rPr>
          <w:rFonts w:ascii="Segoe UI" w:eastAsia="Segoe UI" w:hAnsi="Segoe UI" w:cs="Segoe UI"/>
          <w:color w:val="323130"/>
          <w:sz w:val="24"/>
          <w:szCs w:val="24"/>
          <w:highlight w:val="green"/>
        </w:rPr>
        <w:t>Can you tell me what role do social support and cultural beliefs play in? How chronic respire disease patients cope with anxiety.</w:t>
      </w:r>
    </w:p>
    <w:p w14:paraId="397A417A" w14:textId="6F61E9FE" w:rsidR="00CB40B9" w:rsidRDefault="00000000">
      <w:pPr>
        <w:spacing w:line="300" w:lineRule="auto"/>
      </w:pPr>
      <w:r>
        <w:rPr>
          <w:rFonts w:ascii="Segoe UI" w:eastAsia="Segoe UI" w:hAnsi="Segoe UI" w:cs="Segoe UI"/>
          <w:b/>
          <w:bCs/>
          <w:color w:val="605E5C"/>
          <w:sz w:val="24"/>
          <w:szCs w:val="24"/>
        </w:rPr>
        <w:br/>
      </w:r>
      <w:r w:rsidR="00563286">
        <w:rPr>
          <w:rFonts w:ascii="Segoe UI" w:eastAsia="Segoe UI" w:hAnsi="Segoe UI" w:cs="Segoe UI"/>
          <w:b/>
          <w:bCs/>
          <w:color w:val="605E5C"/>
          <w:sz w:val="24"/>
          <w:szCs w:val="24"/>
        </w:rPr>
        <w:t>C10</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7:08</w:t>
      </w:r>
      <w:r>
        <w:rPr>
          <w:rFonts w:ascii="Segoe UI" w:eastAsia="Segoe UI" w:hAnsi="Segoe UI" w:cs="Segoe UI"/>
          <w:color w:val="323130"/>
          <w:sz w:val="24"/>
          <w:szCs w:val="24"/>
        </w:rPr>
        <w:br/>
        <w:t xml:space="preserve">Well, in my opinion, not many patients follow the instructions in my country as well </w:t>
      </w:r>
      <w:r>
        <w:rPr>
          <w:rFonts w:ascii="Segoe UI" w:eastAsia="Segoe UI" w:hAnsi="Segoe UI" w:cs="Segoe UI"/>
          <w:color w:val="323130"/>
          <w:sz w:val="24"/>
          <w:szCs w:val="24"/>
        </w:rPr>
        <w:lastRenderedPageBreak/>
        <w:t xml:space="preserve">as social supports are concerned. But if someone takes the social support and if they </w:t>
      </w:r>
      <w:r w:rsidRPr="00563286">
        <w:rPr>
          <w:rFonts w:ascii="Segoe UI" w:eastAsia="Segoe UI" w:hAnsi="Segoe UI" w:cs="Segoe UI"/>
          <w:color w:val="323130"/>
          <w:sz w:val="24"/>
          <w:szCs w:val="24"/>
          <w:highlight w:val="yellow"/>
        </w:rPr>
        <w:t>follow the management plan including the CBT and counselling.</w:t>
      </w:r>
      <w:r w:rsidRPr="00563286">
        <w:rPr>
          <w:rFonts w:ascii="Segoe UI" w:eastAsia="Segoe UI" w:hAnsi="Segoe UI" w:cs="Segoe UI"/>
          <w:color w:val="323130"/>
          <w:sz w:val="24"/>
          <w:szCs w:val="24"/>
          <w:highlight w:val="yellow"/>
        </w:rPr>
        <w:br/>
        <w:t>I think the improvement rate is better</w:t>
      </w:r>
      <w:r>
        <w:rPr>
          <w:rFonts w:ascii="Segoe UI" w:eastAsia="Segoe UI" w:hAnsi="Segoe UI" w:cs="Segoe UI"/>
          <w:color w:val="323130"/>
          <w:sz w:val="24"/>
          <w:szCs w:val="24"/>
        </w:rPr>
        <w:t xml:space="preserve"> with these </w:t>
      </w:r>
      <w:proofErr w:type="spellStart"/>
      <w:r>
        <w:rPr>
          <w:rFonts w:ascii="Segoe UI" w:eastAsia="Segoe UI" w:hAnsi="Segoe UI" w:cs="Segoe UI"/>
          <w:color w:val="323130"/>
          <w:sz w:val="24"/>
          <w:szCs w:val="24"/>
        </w:rPr>
        <w:t>these</w:t>
      </w:r>
      <w:proofErr w:type="spellEnd"/>
      <w:r>
        <w:rPr>
          <w:rFonts w:ascii="Segoe UI" w:eastAsia="Segoe UI" w:hAnsi="Segoe UI" w:cs="Segoe UI"/>
          <w:color w:val="323130"/>
          <w:sz w:val="24"/>
          <w:szCs w:val="24"/>
        </w:rPr>
        <w:t xml:space="preserve"> things in our country as well. And but the main problem here is the compliance of the patient and the patient who is compliant with these strategies do well in their life and well with their psychology.</w:t>
      </w:r>
      <w:r>
        <w:rPr>
          <w:rFonts w:ascii="Segoe UI" w:eastAsia="Segoe UI" w:hAnsi="Segoe UI" w:cs="Segoe UI"/>
          <w:color w:val="323130"/>
          <w:sz w:val="24"/>
          <w:szCs w:val="24"/>
        </w:rPr>
        <w:br/>
        <w:t>Logical symptoms and with their medical symptoms as well.</w:t>
      </w:r>
    </w:p>
    <w:p w14:paraId="397A417C" w14:textId="29D9149E" w:rsidR="00CB40B9" w:rsidRDefault="00CB40B9" w:rsidP="00563286">
      <w:pPr>
        <w:spacing w:line="300" w:lineRule="auto"/>
      </w:pPr>
    </w:p>
    <w:p w14:paraId="397A417D" w14:textId="5DACDD37" w:rsidR="00CB40B9"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8:05</w:t>
      </w:r>
      <w:r>
        <w:rPr>
          <w:rFonts w:ascii="Segoe UI" w:eastAsia="Segoe UI" w:hAnsi="Segoe UI" w:cs="Segoe UI"/>
          <w:color w:val="323130"/>
          <w:sz w:val="24"/>
          <w:szCs w:val="24"/>
        </w:rPr>
        <w:br/>
      </w:r>
      <w:r w:rsidR="00563286" w:rsidRPr="00563286">
        <w:rPr>
          <w:rFonts w:ascii="Segoe UI" w:eastAsia="Segoe UI" w:hAnsi="Segoe UI" w:cs="Segoe UI"/>
          <w:color w:val="FF0000"/>
          <w:sz w:val="24"/>
          <w:szCs w:val="24"/>
          <w:highlight w:val="green"/>
        </w:rPr>
        <w:t>9</w:t>
      </w:r>
      <w:r w:rsidRPr="00563286">
        <w:rPr>
          <w:rFonts w:ascii="Segoe UI" w:eastAsia="Segoe UI" w:hAnsi="Segoe UI" w:cs="Segoe UI"/>
          <w:color w:val="323130"/>
          <w:sz w:val="24"/>
          <w:szCs w:val="24"/>
          <w:highlight w:val="green"/>
        </w:rPr>
        <w:t>In your personal opinion, how do you as a clinician, help patient to reframe their anxiety or stress in the way that promotes better coping?</w:t>
      </w:r>
    </w:p>
    <w:p w14:paraId="397A417E" w14:textId="3BD77FBD" w:rsidR="00CB40B9" w:rsidRDefault="00000000">
      <w:pPr>
        <w:spacing w:line="300" w:lineRule="auto"/>
      </w:pPr>
      <w:r>
        <w:rPr>
          <w:rFonts w:ascii="Segoe UI" w:eastAsia="Segoe UI" w:hAnsi="Segoe UI" w:cs="Segoe UI"/>
          <w:b/>
          <w:bCs/>
          <w:color w:val="605E5C"/>
          <w:sz w:val="24"/>
          <w:szCs w:val="24"/>
        </w:rPr>
        <w:br/>
      </w:r>
      <w:r w:rsidR="00563286">
        <w:rPr>
          <w:rFonts w:ascii="Segoe UI" w:eastAsia="Segoe UI" w:hAnsi="Segoe UI" w:cs="Segoe UI"/>
          <w:b/>
          <w:bCs/>
          <w:color w:val="605E5C"/>
          <w:sz w:val="24"/>
          <w:szCs w:val="24"/>
        </w:rPr>
        <w:t>C10</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8:18</w:t>
      </w:r>
      <w:r>
        <w:rPr>
          <w:rFonts w:ascii="Segoe UI" w:eastAsia="Segoe UI" w:hAnsi="Segoe UI" w:cs="Segoe UI"/>
          <w:color w:val="323130"/>
          <w:sz w:val="24"/>
          <w:szCs w:val="24"/>
        </w:rPr>
        <w:br/>
        <w:t xml:space="preserve">I, in my personal opinion, I think the best way </w:t>
      </w:r>
      <w:r w:rsidRPr="00563286">
        <w:rPr>
          <w:rFonts w:ascii="Segoe UI" w:eastAsia="Segoe UI" w:hAnsi="Segoe UI" w:cs="Segoe UI"/>
          <w:color w:val="323130"/>
          <w:sz w:val="24"/>
          <w:szCs w:val="24"/>
          <w:highlight w:val="yellow"/>
        </w:rPr>
        <w:t>is to teach them about their condition</w:t>
      </w:r>
      <w:r>
        <w:rPr>
          <w:rFonts w:ascii="Segoe UI" w:eastAsia="Segoe UI" w:hAnsi="Segoe UI" w:cs="Segoe UI"/>
          <w:color w:val="323130"/>
          <w:sz w:val="24"/>
          <w:szCs w:val="24"/>
        </w:rPr>
        <w:t xml:space="preserve"> from which they're getting the anxiety, like young patient with chronic asthmatic disease. Generally get into anxiety disorders.</w:t>
      </w:r>
      <w:r>
        <w:rPr>
          <w:rFonts w:ascii="Segoe UI" w:eastAsia="Segoe UI" w:hAnsi="Segoe UI" w:cs="Segoe UI"/>
          <w:color w:val="323130"/>
          <w:sz w:val="24"/>
          <w:szCs w:val="24"/>
        </w:rPr>
        <w:br/>
        <w:t xml:space="preserve">In my opinion, to teach them about the management and the prognosis of the disease and then guiding them for the </w:t>
      </w:r>
      <w:r w:rsidRPr="00563286">
        <w:rPr>
          <w:rFonts w:ascii="Segoe UI" w:eastAsia="Segoe UI" w:hAnsi="Segoe UI" w:cs="Segoe UI"/>
          <w:color w:val="323130"/>
          <w:sz w:val="24"/>
          <w:szCs w:val="24"/>
          <w:highlight w:val="yellow"/>
        </w:rPr>
        <w:t>social supports and counselling and cognitive behavioural therapies</w:t>
      </w:r>
      <w:r>
        <w:rPr>
          <w:rFonts w:ascii="Segoe UI" w:eastAsia="Segoe UI" w:hAnsi="Segoe UI" w:cs="Segoe UI"/>
          <w:color w:val="323130"/>
          <w:sz w:val="24"/>
          <w:szCs w:val="24"/>
        </w:rPr>
        <w:t xml:space="preserve"> it could get them help and to cope with the.</w:t>
      </w:r>
      <w:r>
        <w:rPr>
          <w:rFonts w:ascii="Segoe UI" w:eastAsia="Segoe UI" w:hAnsi="Segoe UI" w:cs="Segoe UI"/>
          <w:color w:val="323130"/>
          <w:sz w:val="24"/>
          <w:szCs w:val="24"/>
        </w:rPr>
        <w:br/>
        <w:t>Psychological symptoms they're having.</w:t>
      </w:r>
    </w:p>
    <w:p w14:paraId="397A417F" w14:textId="16A80F49" w:rsidR="00CB40B9"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8:57</w:t>
      </w:r>
      <w:r>
        <w:rPr>
          <w:rFonts w:ascii="Segoe UI" w:eastAsia="Segoe UI" w:hAnsi="Segoe UI" w:cs="Segoe UI"/>
          <w:color w:val="323130"/>
          <w:sz w:val="24"/>
          <w:szCs w:val="24"/>
        </w:rPr>
        <w:br/>
      </w:r>
      <w:r w:rsidR="00563286" w:rsidRPr="00563286">
        <w:rPr>
          <w:rFonts w:ascii="Segoe UI" w:eastAsia="Segoe UI" w:hAnsi="Segoe UI" w:cs="Segoe UI"/>
          <w:color w:val="FF0000"/>
          <w:sz w:val="24"/>
          <w:szCs w:val="24"/>
          <w:highlight w:val="green"/>
        </w:rPr>
        <w:t xml:space="preserve">10 </w:t>
      </w:r>
      <w:r w:rsidRPr="00563286">
        <w:rPr>
          <w:rFonts w:ascii="Segoe UI" w:eastAsia="Segoe UI" w:hAnsi="Segoe UI" w:cs="Segoe UI"/>
          <w:color w:val="323130"/>
          <w:sz w:val="24"/>
          <w:szCs w:val="24"/>
          <w:highlight w:val="green"/>
        </w:rPr>
        <w:t>In your view, what is needed for better integration of mental health services in respiratory care and how can this be achieved?</w:t>
      </w:r>
    </w:p>
    <w:p w14:paraId="397A4180" w14:textId="17E83712" w:rsidR="00CB40B9" w:rsidRDefault="00000000">
      <w:pPr>
        <w:spacing w:line="300" w:lineRule="auto"/>
      </w:pPr>
      <w:r>
        <w:rPr>
          <w:rFonts w:ascii="Segoe UI" w:eastAsia="Segoe UI" w:hAnsi="Segoe UI" w:cs="Segoe UI"/>
          <w:b/>
          <w:bCs/>
          <w:color w:val="605E5C"/>
          <w:sz w:val="24"/>
          <w:szCs w:val="24"/>
        </w:rPr>
        <w:br/>
      </w:r>
      <w:r w:rsidR="00563286">
        <w:rPr>
          <w:rFonts w:ascii="Segoe UI" w:eastAsia="Segoe UI" w:hAnsi="Segoe UI" w:cs="Segoe UI"/>
          <w:b/>
          <w:bCs/>
          <w:color w:val="605E5C"/>
          <w:sz w:val="24"/>
          <w:szCs w:val="24"/>
        </w:rPr>
        <w:t>C10</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9:09</w:t>
      </w:r>
      <w:r>
        <w:rPr>
          <w:rFonts w:ascii="Segoe UI" w:eastAsia="Segoe UI" w:hAnsi="Segoe UI" w:cs="Segoe UI"/>
          <w:color w:val="323130"/>
          <w:sz w:val="24"/>
          <w:szCs w:val="24"/>
        </w:rPr>
        <w:br/>
        <w:t>Umm.</w:t>
      </w:r>
      <w:r>
        <w:rPr>
          <w:rFonts w:ascii="Segoe UI" w:eastAsia="Segoe UI" w:hAnsi="Segoe UI" w:cs="Segoe UI"/>
          <w:color w:val="323130"/>
          <w:sz w:val="24"/>
          <w:szCs w:val="24"/>
        </w:rPr>
        <w:br/>
        <w:t xml:space="preserve">As you mentioned about the social services of the social supports, I think this could play a pivotal role in the management of these kind of patients. You know what these patients just need counselling sessions and </w:t>
      </w:r>
      <w:r w:rsidRPr="00563286">
        <w:rPr>
          <w:rFonts w:ascii="Segoe UI" w:eastAsia="Segoe UI" w:hAnsi="Segoe UI" w:cs="Segoe UI"/>
          <w:color w:val="323130"/>
          <w:sz w:val="24"/>
          <w:szCs w:val="24"/>
          <w:highlight w:val="yellow"/>
        </w:rPr>
        <w:t>they want someone to talk to them and reassure them about their conditions.</w:t>
      </w:r>
      <w:r>
        <w:rPr>
          <w:rFonts w:ascii="Segoe UI" w:eastAsia="Segoe UI" w:hAnsi="Segoe UI" w:cs="Segoe UI"/>
          <w:color w:val="323130"/>
          <w:sz w:val="24"/>
          <w:szCs w:val="24"/>
        </w:rPr>
        <w:br/>
        <w:t>And just tell them that you will be OK in the later in the life. So I think the social supports and the you know the I mean talking therapies and counselling sessions can help to improve these kind of symptoms in this.</w:t>
      </w:r>
      <w:r>
        <w:rPr>
          <w:rFonts w:ascii="Segoe UI" w:eastAsia="Segoe UI" w:hAnsi="Segoe UI" w:cs="Segoe UI"/>
          <w:color w:val="323130"/>
          <w:sz w:val="24"/>
          <w:szCs w:val="24"/>
        </w:rPr>
        <w:br/>
        <w:t>Patience.</w:t>
      </w:r>
    </w:p>
    <w:p w14:paraId="397A4181" w14:textId="1FF92459" w:rsidR="00CB40B9" w:rsidRDefault="00000000">
      <w:pPr>
        <w:spacing w:line="300" w:lineRule="auto"/>
      </w:pPr>
      <w:r>
        <w:rPr>
          <w:rFonts w:ascii="Segoe UI" w:eastAsia="Segoe UI" w:hAnsi="Segoe UI" w:cs="Segoe UI"/>
          <w:b/>
          <w:bCs/>
          <w:color w:val="605E5C"/>
          <w:sz w:val="24"/>
          <w:szCs w:val="24"/>
        </w:rPr>
        <w:lastRenderedPageBreak/>
        <w:br/>
        <w:t xml:space="preserve">Zainab Tuba   </w:t>
      </w:r>
      <w:r>
        <w:rPr>
          <w:rFonts w:ascii="Segoe UI" w:eastAsia="Segoe UI" w:hAnsi="Segoe UI" w:cs="Segoe UI"/>
          <w:color w:val="A19F9D"/>
          <w:sz w:val="24"/>
          <w:szCs w:val="24"/>
        </w:rPr>
        <w:t>9:53</w:t>
      </w:r>
      <w:r>
        <w:rPr>
          <w:rFonts w:ascii="Segoe UI" w:eastAsia="Segoe UI" w:hAnsi="Segoe UI" w:cs="Segoe UI"/>
          <w:color w:val="323130"/>
          <w:sz w:val="24"/>
          <w:szCs w:val="24"/>
        </w:rPr>
        <w:br/>
        <w:t>Thank you. My question different that is about better integration of mental health and in respiratory care, what is need for this better integration of mental health services in respiratory care.</w:t>
      </w:r>
    </w:p>
    <w:p w14:paraId="397A4182" w14:textId="4D083178" w:rsidR="00CB40B9" w:rsidRDefault="00000000">
      <w:pPr>
        <w:spacing w:line="300" w:lineRule="auto"/>
      </w:pPr>
      <w:r>
        <w:rPr>
          <w:rFonts w:ascii="Segoe UI" w:eastAsia="Segoe UI" w:hAnsi="Segoe UI" w:cs="Segoe UI"/>
          <w:b/>
          <w:bCs/>
          <w:color w:val="605E5C"/>
          <w:sz w:val="24"/>
          <w:szCs w:val="24"/>
        </w:rPr>
        <w:br/>
      </w:r>
      <w:r w:rsidR="00563286">
        <w:rPr>
          <w:rFonts w:ascii="Segoe UI" w:eastAsia="Segoe UI" w:hAnsi="Segoe UI" w:cs="Segoe UI"/>
          <w:b/>
          <w:bCs/>
          <w:color w:val="605E5C"/>
          <w:sz w:val="24"/>
          <w:szCs w:val="24"/>
        </w:rPr>
        <w:t>C10</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10:11</w:t>
      </w:r>
      <w:r>
        <w:rPr>
          <w:rFonts w:ascii="Segoe UI" w:eastAsia="Segoe UI" w:hAnsi="Segoe UI" w:cs="Segoe UI"/>
          <w:color w:val="323130"/>
          <w:sz w:val="24"/>
          <w:szCs w:val="24"/>
        </w:rPr>
        <w:br/>
        <w:t>Will the need for this is, as you know that.</w:t>
      </w:r>
      <w:r>
        <w:rPr>
          <w:rFonts w:ascii="Segoe UI" w:eastAsia="Segoe UI" w:hAnsi="Segoe UI" w:cs="Segoe UI"/>
          <w:color w:val="323130"/>
          <w:sz w:val="24"/>
          <w:szCs w:val="24"/>
        </w:rPr>
        <w:br/>
        <w:t>I mean, if we treat our patients psychologically and it just reassure them that they are going to be OK in the long run, it will help to decrease their physical symptoms as well. I mean the they it will treat their organic cause as well as well.</w:t>
      </w:r>
      <w:r>
        <w:rPr>
          <w:rFonts w:ascii="Segoe UI" w:eastAsia="Segoe UI" w:hAnsi="Segoe UI" w:cs="Segoe UI"/>
          <w:color w:val="323130"/>
          <w:sz w:val="24"/>
          <w:szCs w:val="24"/>
        </w:rPr>
        <w:br/>
        <w:t>I hope I understood your questions and answered you well, OK.</w:t>
      </w:r>
    </w:p>
    <w:p w14:paraId="397A4185" w14:textId="4B7EF3B6" w:rsidR="00CB40B9" w:rsidRDefault="00000000">
      <w:pPr>
        <w:spacing w:line="300" w:lineRule="auto"/>
      </w:pPr>
      <w:r>
        <w:rPr>
          <w:rFonts w:ascii="Segoe UI" w:eastAsia="Segoe UI" w:hAnsi="Segoe UI" w:cs="Segoe UI"/>
          <w:b/>
          <w:bCs/>
          <w:color w:val="605E5C"/>
          <w:sz w:val="24"/>
          <w:szCs w:val="24"/>
        </w:rPr>
        <w:br/>
        <w:t xml:space="preserve">Zainab Tuba   </w:t>
      </w:r>
      <w:r>
        <w:rPr>
          <w:rFonts w:ascii="Segoe UI" w:eastAsia="Segoe UI" w:hAnsi="Segoe UI" w:cs="Segoe UI"/>
          <w:color w:val="A19F9D"/>
          <w:sz w:val="24"/>
          <w:szCs w:val="24"/>
        </w:rPr>
        <w:t>10:37</w:t>
      </w:r>
      <w:r>
        <w:rPr>
          <w:rFonts w:ascii="Segoe UI" w:eastAsia="Segoe UI" w:hAnsi="Segoe UI" w:cs="Segoe UI"/>
          <w:color w:val="323130"/>
          <w:sz w:val="24"/>
          <w:szCs w:val="24"/>
        </w:rPr>
        <w:br/>
      </w:r>
      <w:r w:rsidR="00563286" w:rsidRPr="00563286">
        <w:rPr>
          <w:rFonts w:ascii="Segoe UI" w:eastAsia="Segoe UI" w:hAnsi="Segoe UI" w:cs="Segoe UI"/>
          <w:color w:val="FF0000"/>
          <w:sz w:val="24"/>
          <w:szCs w:val="24"/>
          <w:highlight w:val="green"/>
        </w:rPr>
        <w:t>11</w:t>
      </w:r>
      <w:r w:rsidRPr="00563286">
        <w:rPr>
          <w:rFonts w:ascii="Segoe UI" w:eastAsia="Segoe UI" w:hAnsi="Segoe UI" w:cs="Segoe UI"/>
          <w:color w:val="323130"/>
          <w:sz w:val="24"/>
          <w:szCs w:val="24"/>
          <w:highlight w:val="green"/>
        </w:rPr>
        <w:t xml:space="preserve">what recommendation would you give to improve the management of anxiety and chronic </w:t>
      </w:r>
      <w:r w:rsidR="00563286" w:rsidRPr="00563286">
        <w:rPr>
          <w:rFonts w:ascii="Segoe UI" w:eastAsia="Segoe UI" w:hAnsi="Segoe UI" w:cs="Segoe UI"/>
          <w:color w:val="323130"/>
          <w:sz w:val="24"/>
          <w:szCs w:val="24"/>
          <w:highlight w:val="green"/>
        </w:rPr>
        <w:t>respiratory</w:t>
      </w:r>
      <w:r w:rsidRPr="00563286">
        <w:rPr>
          <w:rFonts w:ascii="Segoe UI" w:eastAsia="Segoe UI" w:hAnsi="Segoe UI" w:cs="Segoe UI"/>
          <w:color w:val="323130"/>
          <w:sz w:val="24"/>
          <w:szCs w:val="24"/>
          <w:highlight w:val="green"/>
        </w:rPr>
        <w:t xml:space="preserve"> disease patients, specifically in Pakistani contact</w:t>
      </w:r>
    </w:p>
    <w:p w14:paraId="397A4186" w14:textId="3165DF59" w:rsidR="00CB40B9" w:rsidRDefault="00000000">
      <w:pPr>
        <w:spacing w:line="300" w:lineRule="auto"/>
      </w:pPr>
      <w:r>
        <w:rPr>
          <w:rFonts w:ascii="Segoe UI" w:eastAsia="Segoe UI" w:hAnsi="Segoe UI" w:cs="Segoe UI"/>
          <w:b/>
          <w:bCs/>
          <w:color w:val="605E5C"/>
          <w:sz w:val="24"/>
          <w:szCs w:val="24"/>
        </w:rPr>
        <w:br/>
      </w:r>
      <w:r w:rsidR="00563286">
        <w:rPr>
          <w:rFonts w:ascii="Segoe UI" w:eastAsia="Segoe UI" w:hAnsi="Segoe UI" w:cs="Segoe UI"/>
          <w:b/>
          <w:bCs/>
          <w:color w:val="605E5C"/>
          <w:sz w:val="24"/>
          <w:szCs w:val="24"/>
        </w:rPr>
        <w:t>C10</w:t>
      </w:r>
      <w:r>
        <w:rPr>
          <w:rFonts w:ascii="Segoe UI" w:eastAsia="Segoe UI" w:hAnsi="Segoe UI" w:cs="Segoe UI"/>
          <w:b/>
          <w:bCs/>
          <w:color w:val="605E5C"/>
          <w:sz w:val="24"/>
          <w:szCs w:val="24"/>
        </w:rPr>
        <w:t xml:space="preserve">   </w:t>
      </w:r>
      <w:r>
        <w:rPr>
          <w:rFonts w:ascii="Segoe UI" w:eastAsia="Segoe UI" w:hAnsi="Segoe UI" w:cs="Segoe UI"/>
          <w:color w:val="A19F9D"/>
          <w:sz w:val="24"/>
          <w:szCs w:val="24"/>
        </w:rPr>
        <w:t>11:07</w:t>
      </w:r>
      <w:r>
        <w:rPr>
          <w:rFonts w:ascii="Segoe UI" w:eastAsia="Segoe UI" w:hAnsi="Segoe UI" w:cs="Segoe UI"/>
          <w:color w:val="323130"/>
          <w:sz w:val="24"/>
          <w:szCs w:val="24"/>
        </w:rPr>
        <w:br/>
        <w:t xml:space="preserve">Oh well, in my opinion. I mean, I just, just as I told you earlier that in our country in </w:t>
      </w:r>
      <w:r w:rsidRPr="00CE524F">
        <w:rPr>
          <w:rFonts w:ascii="Segoe UI" w:eastAsia="Segoe UI" w:hAnsi="Segoe UI" w:cs="Segoe UI"/>
          <w:color w:val="323130"/>
          <w:sz w:val="24"/>
          <w:szCs w:val="24"/>
        </w:rPr>
        <w:t>Pakistan, people do believe in medical treatment. They don't bother about doing the first line management of anxiety, which is taking a good exercise.</w:t>
      </w:r>
      <w:r w:rsidRPr="00CE524F">
        <w:rPr>
          <w:rFonts w:ascii="Segoe UI" w:eastAsia="Segoe UI" w:hAnsi="Segoe UI" w:cs="Segoe UI"/>
          <w:color w:val="323130"/>
          <w:sz w:val="24"/>
          <w:szCs w:val="24"/>
        </w:rPr>
        <w:br/>
        <w:t>Healthy diet yoga, relaxation techniques and cognitive behavioural therapies and these kind of management which is which is the first line treatment for any kind of anxiety patient. These kind of things are not followed in the in Pakistan and the compliance to the of the patients to these.</w:t>
      </w:r>
      <w:r w:rsidRPr="00CE524F">
        <w:rPr>
          <w:rFonts w:ascii="Segoe UI" w:eastAsia="Segoe UI" w:hAnsi="Segoe UI" w:cs="Segoe UI"/>
          <w:color w:val="323130"/>
          <w:sz w:val="24"/>
          <w:szCs w:val="24"/>
        </w:rPr>
        <w:br/>
        <w:t xml:space="preserve">I mean, these is almost you can say 10%. So in my opinion these </w:t>
      </w:r>
      <w:proofErr w:type="spellStart"/>
      <w:r w:rsidRPr="00CE524F">
        <w:rPr>
          <w:rFonts w:ascii="Segoe UI" w:eastAsia="Segoe UI" w:hAnsi="Segoe UI" w:cs="Segoe UI"/>
          <w:color w:val="323130"/>
          <w:sz w:val="24"/>
          <w:szCs w:val="24"/>
        </w:rPr>
        <w:t>these</w:t>
      </w:r>
      <w:proofErr w:type="spellEnd"/>
      <w:r w:rsidRPr="00CE524F">
        <w:rPr>
          <w:rFonts w:ascii="Segoe UI" w:eastAsia="Segoe UI" w:hAnsi="Segoe UI" w:cs="Segoe UI"/>
          <w:color w:val="323130"/>
          <w:sz w:val="24"/>
          <w:szCs w:val="24"/>
        </w:rPr>
        <w:t xml:space="preserve"> things should be promoted and before medications we should reassure the patients and talk to them and counsel them about their condition.</w:t>
      </w:r>
      <w:r>
        <w:rPr>
          <w:rFonts w:ascii="Segoe UI" w:eastAsia="Segoe UI" w:hAnsi="Segoe UI" w:cs="Segoe UI"/>
          <w:color w:val="323130"/>
          <w:sz w:val="24"/>
          <w:szCs w:val="24"/>
        </w:rPr>
        <w:br/>
        <w:t>And make them aware of the necessity of these things in their life and make them aware of the healthy lifestyle in their life.</w:t>
      </w:r>
    </w:p>
    <w:p w14:paraId="6659EFDD" w14:textId="77777777" w:rsidR="000379A4" w:rsidRDefault="000379A4">
      <w:pPr>
        <w:spacing w:line="300" w:lineRule="auto"/>
      </w:pPr>
    </w:p>
    <w:p w14:paraId="62BF5415" w14:textId="77777777" w:rsidR="000379A4" w:rsidRDefault="000379A4">
      <w:pPr>
        <w:spacing w:line="300" w:lineRule="auto"/>
      </w:pPr>
    </w:p>
    <w:p w14:paraId="4A692630" w14:textId="77777777" w:rsidR="000379A4" w:rsidRDefault="000379A4">
      <w:pPr>
        <w:spacing w:line="300" w:lineRule="auto"/>
      </w:pPr>
    </w:p>
    <w:p w14:paraId="5510EE45" w14:textId="77777777" w:rsidR="000379A4" w:rsidRDefault="000379A4">
      <w:pPr>
        <w:spacing w:line="300" w:lineRule="auto"/>
      </w:pPr>
    </w:p>
    <w:p w14:paraId="43043E31" w14:textId="77777777" w:rsidR="000379A4" w:rsidRDefault="000379A4">
      <w:pPr>
        <w:spacing w:line="300" w:lineRule="auto"/>
      </w:pPr>
    </w:p>
    <w:p w14:paraId="70AE3956" w14:textId="77777777" w:rsidR="000379A4" w:rsidRDefault="000379A4">
      <w:pPr>
        <w:spacing w:line="300" w:lineRule="auto"/>
      </w:pPr>
    </w:p>
    <w:p w14:paraId="6A1A2A8A" w14:textId="77777777" w:rsidR="000379A4" w:rsidRDefault="000379A4">
      <w:pPr>
        <w:spacing w:line="300" w:lineRule="auto"/>
      </w:pPr>
    </w:p>
    <w:p w14:paraId="698C1DDF" w14:textId="77777777" w:rsidR="000379A4" w:rsidRDefault="000379A4">
      <w:pPr>
        <w:spacing w:line="300" w:lineRule="auto"/>
      </w:pPr>
    </w:p>
    <w:tbl>
      <w:tblPr>
        <w:tblStyle w:val="TableGrid"/>
        <w:tblW w:w="0" w:type="auto"/>
        <w:tblLook w:val="04A0" w:firstRow="1" w:lastRow="0" w:firstColumn="1" w:lastColumn="0" w:noHBand="0" w:noVBand="1"/>
      </w:tblPr>
      <w:tblGrid>
        <w:gridCol w:w="3005"/>
        <w:gridCol w:w="3005"/>
        <w:gridCol w:w="3006"/>
      </w:tblGrid>
      <w:tr w:rsidR="000379A4" w14:paraId="675895B6" w14:textId="77777777" w:rsidTr="000379A4">
        <w:tc>
          <w:tcPr>
            <w:tcW w:w="3005" w:type="dxa"/>
          </w:tcPr>
          <w:p w14:paraId="67CBD4B3" w14:textId="72ECE52B" w:rsidR="000379A4" w:rsidRDefault="000379A4">
            <w:pPr>
              <w:spacing w:line="300" w:lineRule="auto"/>
            </w:pPr>
            <w:r>
              <w:t>Quote</w:t>
            </w:r>
          </w:p>
        </w:tc>
        <w:tc>
          <w:tcPr>
            <w:tcW w:w="3005" w:type="dxa"/>
          </w:tcPr>
          <w:p w14:paraId="11ABD582" w14:textId="64421B5A" w:rsidR="000379A4" w:rsidRDefault="000379A4">
            <w:pPr>
              <w:spacing w:line="300" w:lineRule="auto"/>
            </w:pPr>
            <w:r>
              <w:t>code</w:t>
            </w:r>
          </w:p>
        </w:tc>
        <w:tc>
          <w:tcPr>
            <w:tcW w:w="3006" w:type="dxa"/>
          </w:tcPr>
          <w:p w14:paraId="082AA715" w14:textId="1303FEFA" w:rsidR="000379A4" w:rsidRDefault="00FF6A10">
            <w:pPr>
              <w:spacing w:line="300" w:lineRule="auto"/>
            </w:pPr>
            <w:r>
              <w:t>questions</w:t>
            </w:r>
          </w:p>
        </w:tc>
      </w:tr>
      <w:tr w:rsidR="000379A4" w14:paraId="4B44B974" w14:textId="77777777" w:rsidTr="000379A4">
        <w:tc>
          <w:tcPr>
            <w:tcW w:w="3005" w:type="dxa"/>
          </w:tcPr>
          <w:p w14:paraId="4C745317" w14:textId="7D44C39B" w:rsidR="000379A4" w:rsidRDefault="00631EBC">
            <w:pPr>
              <w:spacing w:line="300" w:lineRule="auto"/>
            </w:pPr>
            <w:r w:rsidRPr="00631EBC">
              <w:t>have anxiety about their condition and particularly those patients who do not have a proper understanding of their condition</w:t>
            </w:r>
          </w:p>
        </w:tc>
        <w:tc>
          <w:tcPr>
            <w:tcW w:w="3005" w:type="dxa"/>
          </w:tcPr>
          <w:p w14:paraId="25A46961" w14:textId="0BA93028" w:rsidR="000379A4" w:rsidRDefault="009B2373">
            <w:pPr>
              <w:spacing w:line="300" w:lineRule="auto"/>
            </w:pPr>
            <w:r w:rsidRPr="009B2373">
              <w:t>Lack of disease knowledge increases psychological distress</w:t>
            </w:r>
          </w:p>
        </w:tc>
        <w:tc>
          <w:tcPr>
            <w:tcW w:w="3006" w:type="dxa"/>
          </w:tcPr>
          <w:p w14:paraId="3F5B77CF" w14:textId="77777777" w:rsidR="00631EBC" w:rsidRPr="00631EBC" w:rsidRDefault="00631EBC" w:rsidP="00631EBC">
            <w:pPr>
              <w:spacing w:line="300" w:lineRule="auto"/>
            </w:pPr>
            <w:r w:rsidRPr="00631EBC">
              <w:t>2 Have you any idea about incidence or prevalence of anxiety in these chronic respiratory disease patient?</w:t>
            </w:r>
          </w:p>
          <w:p w14:paraId="2F6B87C7" w14:textId="77777777" w:rsidR="000379A4" w:rsidRDefault="000379A4">
            <w:pPr>
              <w:spacing w:line="300" w:lineRule="auto"/>
            </w:pPr>
          </w:p>
        </w:tc>
      </w:tr>
      <w:tr w:rsidR="000379A4" w14:paraId="2BD693E5" w14:textId="77777777" w:rsidTr="000379A4">
        <w:tc>
          <w:tcPr>
            <w:tcW w:w="3005" w:type="dxa"/>
          </w:tcPr>
          <w:p w14:paraId="268B8104" w14:textId="1279E439" w:rsidR="000379A4" w:rsidRDefault="007B6089">
            <w:pPr>
              <w:spacing w:line="300" w:lineRule="auto"/>
            </w:pPr>
            <w:r w:rsidRPr="007B6089">
              <w:t>They present with insomnia, remaining frustrated all the time.</w:t>
            </w:r>
            <w:r w:rsidRPr="007B6089">
              <w:br/>
              <w:t>And they present with lack of concentration.</w:t>
            </w:r>
            <w:r w:rsidRPr="007B6089">
              <w:br/>
            </w:r>
          </w:p>
        </w:tc>
        <w:tc>
          <w:tcPr>
            <w:tcW w:w="3005" w:type="dxa"/>
          </w:tcPr>
          <w:p w14:paraId="50E1432E" w14:textId="42EB2CAD" w:rsidR="000379A4" w:rsidRDefault="00D31800">
            <w:pPr>
              <w:spacing w:line="300" w:lineRule="auto"/>
            </w:pPr>
            <w:r w:rsidRPr="00D31800">
              <w:t>Insomnia; Irritability / frustration; Lack of concentration; Psychological symptoms of anxiety</w:t>
            </w:r>
          </w:p>
        </w:tc>
        <w:tc>
          <w:tcPr>
            <w:tcW w:w="3006" w:type="dxa"/>
          </w:tcPr>
          <w:p w14:paraId="6CDB158C" w14:textId="248EE639" w:rsidR="000379A4" w:rsidRDefault="00631EBC">
            <w:pPr>
              <w:spacing w:line="300" w:lineRule="auto"/>
            </w:pPr>
            <w:r w:rsidRPr="00631EBC">
              <w:t>3Can you tell me what symptoms do they present when they comes with anxiety?</w:t>
            </w:r>
          </w:p>
        </w:tc>
      </w:tr>
      <w:tr w:rsidR="000379A4" w14:paraId="01711506" w14:textId="77777777" w:rsidTr="000379A4">
        <w:tc>
          <w:tcPr>
            <w:tcW w:w="3005" w:type="dxa"/>
          </w:tcPr>
          <w:p w14:paraId="61F491BB" w14:textId="4F8C570A" w:rsidR="000379A4" w:rsidRDefault="009B1960">
            <w:pPr>
              <w:spacing w:line="300" w:lineRule="auto"/>
            </w:pPr>
            <w:r w:rsidRPr="009B1960">
              <w:t>they present with shortness of breath</w:t>
            </w:r>
          </w:p>
        </w:tc>
        <w:tc>
          <w:tcPr>
            <w:tcW w:w="3005" w:type="dxa"/>
          </w:tcPr>
          <w:p w14:paraId="7E878F18" w14:textId="45E15EA1" w:rsidR="000379A4" w:rsidRDefault="00CE524F">
            <w:pPr>
              <w:spacing w:line="300" w:lineRule="auto"/>
            </w:pPr>
            <w:proofErr w:type="spellStart"/>
            <w:r>
              <w:t>Dyspnea</w:t>
            </w:r>
            <w:proofErr w:type="spellEnd"/>
            <w:r>
              <w:t xml:space="preserve"> symptom of Anxiety in CRDs</w:t>
            </w:r>
          </w:p>
        </w:tc>
        <w:tc>
          <w:tcPr>
            <w:tcW w:w="3006" w:type="dxa"/>
          </w:tcPr>
          <w:p w14:paraId="5ABAD40A" w14:textId="77777777" w:rsidR="009B1960" w:rsidRPr="009B1960" w:rsidRDefault="009B1960" w:rsidP="009B1960">
            <w:pPr>
              <w:spacing w:line="300" w:lineRule="auto"/>
            </w:pPr>
            <w:r w:rsidRPr="009B1960">
              <w:t xml:space="preserve">4 Specifically in chronic </w:t>
            </w:r>
            <w:proofErr w:type="spellStart"/>
            <w:r w:rsidRPr="009B1960">
              <w:t>repiratory</w:t>
            </w:r>
            <w:proofErr w:type="spellEnd"/>
            <w:r w:rsidRPr="009B1960">
              <w:t xml:space="preserve"> diseases, if they come with anxiety, what symptoms they present?</w:t>
            </w:r>
          </w:p>
          <w:p w14:paraId="31897598" w14:textId="77777777" w:rsidR="000379A4" w:rsidRDefault="000379A4">
            <w:pPr>
              <w:spacing w:line="300" w:lineRule="auto"/>
            </w:pPr>
          </w:p>
        </w:tc>
      </w:tr>
      <w:tr w:rsidR="000379A4" w14:paraId="042A8FF5" w14:textId="77777777" w:rsidTr="000379A4">
        <w:tc>
          <w:tcPr>
            <w:tcW w:w="3005" w:type="dxa"/>
          </w:tcPr>
          <w:p w14:paraId="6A40419F" w14:textId="28A37411" w:rsidR="000379A4" w:rsidRDefault="009B1960">
            <w:pPr>
              <w:spacing w:line="300" w:lineRule="auto"/>
            </w:pPr>
            <w:r w:rsidRPr="009B1960">
              <w:t>Your chest is clear and your saturation is OK and they just breathe heavily in with anxiety. You can say in panic attacks</w:t>
            </w:r>
          </w:p>
        </w:tc>
        <w:tc>
          <w:tcPr>
            <w:tcW w:w="3005" w:type="dxa"/>
          </w:tcPr>
          <w:p w14:paraId="3E2264AD" w14:textId="4170881E" w:rsidR="000379A4" w:rsidRDefault="00E940AA">
            <w:pPr>
              <w:spacing w:line="300" w:lineRule="auto"/>
            </w:pPr>
            <w:r>
              <w:t>Faking of illness and panic attacks</w:t>
            </w:r>
          </w:p>
        </w:tc>
        <w:tc>
          <w:tcPr>
            <w:tcW w:w="3006" w:type="dxa"/>
          </w:tcPr>
          <w:p w14:paraId="128EDF5C" w14:textId="77777777" w:rsidR="009B1960" w:rsidRPr="009B1960" w:rsidRDefault="009B1960" w:rsidP="009B1960">
            <w:pPr>
              <w:spacing w:line="300" w:lineRule="auto"/>
            </w:pPr>
            <w:r w:rsidRPr="009B1960">
              <w:t xml:space="preserve">4 Specifically in chronic </w:t>
            </w:r>
            <w:proofErr w:type="spellStart"/>
            <w:r w:rsidRPr="009B1960">
              <w:t>repiratory</w:t>
            </w:r>
            <w:proofErr w:type="spellEnd"/>
            <w:r w:rsidRPr="009B1960">
              <w:t xml:space="preserve"> diseases, if they come with anxiety, what symptoms they present?</w:t>
            </w:r>
          </w:p>
          <w:p w14:paraId="487D2613" w14:textId="77777777" w:rsidR="000379A4" w:rsidRDefault="000379A4">
            <w:pPr>
              <w:spacing w:line="300" w:lineRule="auto"/>
            </w:pPr>
          </w:p>
        </w:tc>
      </w:tr>
      <w:tr w:rsidR="000379A4" w14:paraId="291EA3B9" w14:textId="77777777" w:rsidTr="000379A4">
        <w:tc>
          <w:tcPr>
            <w:tcW w:w="3005" w:type="dxa"/>
          </w:tcPr>
          <w:p w14:paraId="40037E93" w14:textId="33697606" w:rsidR="000B3E68" w:rsidRPr="000B3E68" w:rsidRDefault="000B3E68" w:rsidP="000B3E68">
            <w:pPr>
              <w:spacing w:line="300" w:lineRule="auto"/>
            </w:pPr>
            <w:r w:rsidRPr="000B3E68">
              <w:t>proper understanding of their condition</w:t>
            </w:r>
            <w:r>
              <w:t>,</w:t>
            </w:r>
            <w:r w:rsidRPr="000B3E68">
              <w:t xml:space="preserve"> they should know about the cause of the anxiety they're having. to eat healthy, to sleep well and</w:t>
            </w:r>
            <w:r>
              <w:t xml:space="preserve"> t</w:t>
            </w:r>
            <w:r w:rsidRPr="000B3E68">
              <w:t>o do a lot of exercise.</w:t>
            </w:r>
          </w:p>
          <w:p w14:paraId="6FE15071" w14:textId="77777777" w:rsidR="000379A4" w:rsidRDefault="000379A4">
            <w:pPr>
              <w:spacing w:line="300" w:lineRule="auto"/>
            </w:pPr>
          </w:p>
        </w:tc>
        <w:tc>
          <w:tcPr>
            <w:tcW w:w="3005" w:type="dxa"/>
          </w:tcPr>
          <w:p w14:paraId="31D7DFDC" w14:textId="29F8E3D1" w:rsidR="000379A4" w:rsidRDefault="00E940AA">
            <w:pPr>
              <w:spacing w:line="300" w:lineRule="auto"/>
            </w:pPr>
            <w:r>
              <w:t xml:space="preserve">Knowledge </w:t>
            </w:r>
            <w:r w:rsidR="00653071">
              <w:t>of illness and life style changes for healthy coping</w:t>
            </w:r>
          </w:p>
        </w:tc>
        <w:tc>
          <w:tcPr>
            <w:tcW w:w="3006" w:type="dxa"/>
          </w:tcPr>
          <w:p w14:paraId="1DB620EF" w14:textId="77777777" w:rsidR="000B3E68" w:rsidRPr="000B3E68" w:rsidRDefault="000B3E68" w:rsidP="000B3E68">
            <w:pPr>
              <w:spacing w:line="300" w:lineRule="auto"/>
            </w:pPr>
            <w:r w:rsidRPr="000B3E68">
              <w:t>5 What are the common coping strategies you or your patients deal with Anxiety in chronic respiratory diseases?.</w:t>
            </w:r>
          </w:p>
          <w:p w14:paraId="41B3C879" w14:textId="77777777" w:rsidR="000379A4" w:rsidRDefault="000379A4">
            <w:pPr>
              <w:spacing w:line="300" w:lineRule="auto"/>
            </w:pPr>
          </w:p>
        </w:tc>
      </w:tr>
      <w:tr w:rsidR="000379A4" w14:paraId="7F1E44E0" w14:textId="77777777" w:rsidTr="000379A4">
        <w:tc>
          <w:tcPr>
            <w:tcW w:w="3005" w:type="dxa"/>
          </w:tcPr>
          <w:p w14:paraId="177BBAEA" w14:textId="56A2C7DD" w:rsidR="000379A4" w:rsidRDefault="00C93178">
            <w:pPr>
              <w:spacing w:line="300" w:lineRule="auto"/>
            </w:pPr>
            <w:r w:rsidRPr="00C93178">
              <w:t>I have seen improvements in the patients after having counselling sessions.</w:t>
            </w:r>
          </w:p>
        </w:tc>
        <w:tc>
          <w:tcPr>
            <w:tcW w:w="3005" w:type="dxa"/>
          </w:tcPr>
          <w:p w14:paraId="00BE5A29" w14:textId="71DE7DAC" w:rsidR="000379A4" w:rsidRDefault="00653071">
            <w:pPr>
              <w:spacing w:line="300" w:lineRule="auto"/>
            </w:pPr>
            <w:r>
              <w:t>Counselling im</w:t>
            </w:r>
            <w:r w:rsidR="00D4418A">
              <w:t>proves coping</w:t>
            </w:r>
          </w:p>
        </w:tc>
        <w:tc>
          <w:tcPr>
            <w:tcW w:w="3006" w:type="dxa"/>
          </w:tcPr>
          <w:p w14:paraId="7ACDA42A" w14:textId="77777777" w:rsidR="00BB1760" w:rsidRPr="00BB1760" w:rsidRDefault="00BB1760" w:rsidP="00BB1760">
            <w:pPr>
              <w:spacing w:line="300" w:lineRule="auto"/>
            </w:pPr>
            <w:r w:rsidRPr="00BB1760">
              <w:t>7 have you noticed any difference between patients who develop healthy coping strategies like CBT or other relaxation techniques versus those who adopt maladaptive coping like avoidance or denial responses?</w:t>
            </w:r>
          </w:p>
          <w:p w14:paraId="21957E62" w14:textId="77777777" w:rsidR="000379A4" w:rsidRDefault="000379A4">
            <w:pPr>
              <w:spacing w:line="300" w:lineRule="auto"/>
            </w:pPr>
          </w:p>
        </w:tc>
      </w:tr>
      <w:tr w:rsidR="000379A4" w14:paraId="11BEB7E3" w14:textId="77777777" w:rsidTr="000379A4">
        <w:tc>
          <w:tcPr>
            <w:tcW w:w="3005" w:type="dxa"/>
          </w:tcPr>
          <w:p w14:paraId="47453175" w14:textId="54B972FF" w:rsidR="000379A4" w:rsidRDefault="00BB1760">
            <w:pPr>
              <w:spacing w:line="300" w:lineRule="auto"/>
            </w:pPr>
            <w:r w:rsidRPr="00BB1760">
              <w:t>in my country there is not people do not believe in counselling and they think that.</w:t>
            </w:r>
            <w:r w:rsidRPr="00BB1760">
              <w:br/>
              <w:t>The only remedy for their condition is medication</w:t>
            </w:r>
          </w:p>
        </w:tc>
        <w:tc>
          <w:tcPr>
            <w:tcW w:w="3005" w:type="dxa"/>
          </w:tcPr>
          <w:p w14:paraId="44874346" w14:textId="4E1CC793" w:rsidR="000379A4" w:rsidRDefault="00501156">
            <w:pPr>
              <w:spacing w:line="300" w:lineRule="auto"/>
            </w:pPr>
            <w:r w:rsidRPr="00501156">
              <w:t>Counselling undervalued; Preference for medication over therapy; Cultural belief limiting holistic care</w:t>
            </w:r>
          </w:p>
        </w:tc>
        <w:tc>
          <w:tcPr>
            <w:tcW w:w="3006" w:type="dxa"/>
          </w:tcPr>
          <w:p w14:paraId="6D26EA85" w14:textId="77777777" w:rsidR="00BB1760" w:rsidRPr="00BB1760" w:rsidRDefault="00BB1760" w:rsidP="00BB1760">
            <w:pPr>
              <w:spacing w:line="300" w:lineRule="auto"/>
            </w:pPr>
            <w:r w:rsidRPr="00BB1760">
              <w:t>7 have you noticed any difference between patients who develop healthy coping strategies like CBT or other relaxation techniques versus those who adopt maladaptive coping like avoidance or denial responses?</w:t>
            </w:r>
          </w:p>
          <w:p w14:paraId="142CB23E" w14:textId="77777777" w:rsidR="000379A4" w:rsidRDefault="000379A4">
            <w:pPr>
              <w:spacing w:line="300" w:lineRule="auto"/>
            </w:pPr>
          </w:p>
        </w:tc>
      </w:tr>
      <w:tr w:rsidR="00BB1760" w14:paraId="6FA5D136" w14:textId="77777777" w:rsidTr="000379A4">
        <w:tc>
          <w:tcPr>
            <w:tcW w:w="3005" w:type="dxa"/>
          </w:tcPr>
          <w:p w14:paraId="60CEFE23" w14:textId="2E08C349" w:rsidR="00BB1760" w:rsidRPr="00BB1760" w:rsidRDefault="00260986">
            <w:pPr>
              <w:spacing w:line="300" w:lineRule="auto"/>
            </w:pPr>
            <w:r w:rsidRPr="00260986">
              <w:t>follow the management plan including the CBT and counselling.</w:t>
            </w:r>
            <w:r w:rsidRPr="00260986">
              <w:br/>
            </w:r>
            <w:r w:rsidRPr="00260986">
              <w:lastRenderedPageBreak/>
              <w:t>I think the improvement rate is better</w:t>
            </w:r>
          </w:p>
        </w:tc>
        <w:tc>
          <w:tcPr>
            <w:tcW w:w="3005" w:type="dxa"/>
          </w:tcPr>
          <w:p w14:paraId="7FF86631" w14:textId="4262CE80" w:rsidR="00BB1760" w:rsidRDefault="008F2E58">
            <w:pPr>
              <w:spacing w:line="300" w:lineRule="auto"/>
            </w:pPr>
            <w:r>
              <w:lastRenderedPageBreak/>
              <w:t xml:space="preserve">CBT is </w:t>
            </w:r>
            <w:proofErr w:type="spellStart"/>
            <w:r>
              <w:t>uggestive</w:t>
            </w:r>
            <w:proofErr w:type="spellEnd"/>
            <w:r>
              <w:t xml:space="preserve"> for cognitive or emotion based coping strategy</w:t>
            </w:r>
          </w:p>
        </w:tc>
        <w:tc>
          <w:tcPr>
            <w:tcW w:w="3006" w:type="dxa"/>
          </w:tcPr>
          <w:p w14:paraId="5128BC27" w14:textId="77777777" w:rsidR="00ED3DE8" w:rsidRPr="00ED3DE8" w:rsidRDefault="00ED3DE8" w:rsidP="00ED3DE8">
            <w:pPr>
              <w:spacing w:line="300" w:lineRule="auto"/>
            </w:pPr>
            <w:r w:rsidRPr="00ED3DE8">
              <w:t>8 Can you tell me what role do social support and cultural beliefs play in? How chronic respire disease patients cope with anxiety.</w:t>
            </w:r>
          </w:p>
          <w:p w14:paraId="77757210" w14:textId="77777777" w:rsidR="00BB1760" w:rsidRDefault="00BB1760">
            <w:pPr>
              <w:spacing w:line="300" w:lineRule="auto"/>
            </w:pPr>
          </w:p>
        </w:tc>
      </w:tr>
      <w:tr w:rsidR="00BB1760" w14:paraId="4B5F6073" w14:textId="77777777" w:rsidTr="000379A4">
        <w:tc>
          <w:tcPr>
            <w:tcW w:w="3005" w:type="dxa"/>
          </w:tcPr>
          <w:p w14:paraId="70F8ABAA" w14:textId="4FB7BA3A" w:rsidR="00BB1760" w:rsidRPr="00BB1760" w:rsidRDefault="00ED3DE8">
            <w:pPr>
              <w:spacing w:line="300" w:lineRule="auto"/>
            </w:pPr>
            <w:r w:rsidRPr="00ED3DE8">
              <w:t>I think the best way is to teach them about their condition</w:t>
            </w:r>
          </w:p>
        </w:tc>
        <w:tc>
          <w:tcPr>
            <w:tcW w:w="3005" w:type="dxa"/>
          </w:tcPr>
          <w:p w14:paraId="0EDE8AE0" w14:textId="3E262EC9" w:rsidR="00BB1760" w:rsidRDefault="00E341D0">
            <w:pPr>
              <w:spacing w:line="300" w:lineRule="auto"/>
            </w:pPr>
            <w:r>
              <w:t xml:space="preserve">Knowledge of illness </w:t>
            </w:r>
            <w:r w:rsidR="00CE7B6A">
              <w:t>and patients education is important in coping</w:t>
            </w:r>
          </w:p>
        </w:tc>
        <w:tc>
          <w:tcPr>
            <w:tcW w:w="3006" w:type="dxa"/>
          </w:tcPr>
          <w:p w14:paraId="5502651B" w14:textId="77777777" w:rsidR="00ED3DE8" w:rsidRPr="00ED3DE8" w:rsidRDefault="00ED3DE8" w:rsidP="00ED3DE8">
            <w:pPr>
              <w:spacing w:line="300" w:lineRule="auto"/>
            </w:pPr>
            <w:r w:rsidRPr="00ED3DE8">
              <w:t>9In your personal opinion, how do you as a clinician, help patient to reframe their anxiety or stress in the way that promotes better coping?</w:t>
            </w:r>
          </w:p>
          <w:p w14:paraId="0A827F6E" w14:textId="77777777" w:rsidR="00BB1760" w:rsidRDefault="00BB1760">
            <w:pPr>
              <w:spacing w:line="300" w:lineRule="auto"/>
            </w:pPr>
          </w:p>
        </w:tc>
      </w:tr>
      <w:tr w:rsidR="00BB1760" w14:paraId="4DC63CD5" w14:textId="77777777" w:rsidTr="000379A4">
        <w:tc>
          <w:tcPr>
            <w:tcW w:w="3005" w:type="dxa"/>
          </w:tcPr>
          <w:p w14:paraId="3CDEE593" w14:textId="568EAA35" w:rsidR="00BB1760" w:rsidRPr="00BB1760" w:rsidRDefault="00ED3DE8">
            <w:pPr>
              <w:spacing w:line="300" w:lineRule="auto"/>
            </w:pPr>
            <w:r w:rsidRPr="00ED3DE8">
              <w:t>the social supports and counselling and cognitive behavioural therapies it could get them help</w:t>
            </w:r>
          </w:p>
        </w:tc>
        <w:tc>
          <w:tcPr>
            <w:tcW w:w="3005" w:type="dxa"/>
          </w:tcPr>
          <w:p w14:paraId="4E1A0FFE" w14:textId="2FF874D9" w:rsidR="00BB1760" w:rsidRDefault="00CE7B6A">
            <w:pPr>
              <w:spacing w:line="300" w:lineRule="auto"/>
            </w:pPr>
            <w:r>
              <w:t>Social support and CBT</w:t>
            </w:r>
          </w:p>
        </w:tc>
        <w:tc>
          <w:tcPr>
            <w:tcW w:w="3006" w:type="dxa"/>
          </w:tcPr>
          <w:p w14:paraId="23F5945D" w14:textId="7945AEC5" w:rsidR="00ED3DE8" w:rsidRPr="00ED3DE8" w:rsidRDefault="00ED3DE8" w:rsidP="00ED3DE8">
            <w:pPr>
              <w:spacing w:line="300" w:lineRule="auto"/>
            </w:pPr>
            <w:r w:rsidRPr="00ED3DE8">
              <w:t>9</w:t>
            </w:r>
            <w:r w:rsidR="005B47E6">
              <w:t xml:space="preserve"> </w:t>
            </w:r>
            <w:r w:rsidRPr="00ED3DE8">
              <w:t>In your personal opinion, how do you as a clinician, help patient to reframe their anxiety or stress in the way that promotes better coping?</w:t>
            </w:r>
          </w:p>
          <w:p w14:paraId="58E46A13" w14:textId="77777777" w:rsidR="00BB1760" w:rsidRDefault="00BB1760">
            <w:pPr>
              <w:spacing w:line="300" w:lineRule="auto"/>
            </w:pPr>
          </w:p>
        </w:tc>
      </w:tr>
      <w:tr w:rsidR="00BB1760" w14:paraId="6B24C38E" w14:textId="77777777" w:rsidTr="000379A4">
        <w:tc>
          <w:tcPr>
            <w:tcW w:w="3005" w:type="dxa"/>
          </w:tcPr>
          <w:p w14:paraId="7B8E4B5D" w14:textId="427E0895" w:rsidR="00BB1760" w:rsidRPr="00BB1760" w:rsidRDefault="005B47E6">
            <w:pPr>
              <w:spacing w:line="300" w:lineRule="auto"/>
            </w:pPr>
            <w:r w:rsidRPr="005B47E6">
              <w:t>they want someone to talk to them and reassure them about their conditions.</w:t>
            </w:r>
            <w:r w:rsidRPr="005B47E6">
              <w:br/>
            </w:r>
          </w:p>
        </w:tc>
        <w:tc>
          <w:tcPr>
            <w:tcW w:w="3005" w:type="dxa"/>
          </w:tcPr>
          <w:p w14:paraId="1CEE3236" w14:textId="0317F108" w:rsidR="00BB1760" w:rsidRDefault="001934EC">
            <w:pPr>
              <w:spacing w:line="300" w:lineRule="auto"/>
            </w:pPr>
            <w:r w:rsidRPr="001934EC">
              <w:t>Need for communication; Desire for reassurance; Emotional support requirement</w:t>
            </w:r>
          </w:p>
        </w:tc>
        <w:tc>
          <w:tcPr>
            <w:tcW w:w="3006" w:type="dxa"/>
          </w:tcPr>
          <w:p w14:paraId="7A8A3E8F" w14:textId="77777777" w:rsidR="005B47E6" w:rsidRPr="005B47E6" w:rsidRDefault="005B47E6" w:rsidP="005B47E6">
            <w:pPr>
              <w:spacing w:line="300" w:lineRule="auto"/>
            </w:pPr>
            <w:r w:rsidRPr="005B47E6">
              <w:t>10 In your view, what is needed for better integration of mental health services in respiratory care and how can this be achieved?</w:t>
            </w:r>
          </w:p>
          <w:p w14:paraId="79090C2B" w14:textId="77777777" w:rsidR="00BB1760" w:rsidRDefault="00BB1760">
            <w:pPr>
              <w:spacing w:line="300" w:lineRule="auto"/>
            </w:pPr>
          </w:p>
        </w:tc>
      </w:tr>
      <w:tr w:rsidR="00BB1760" w14:paraId="7379BF2E" w14:textId="77777777" w:rsidTr="000379A4">
        <w:tc>
          <w:tcPr>
            <w:tcW w:w="3005" w:type="dxa"/>
          </w:tcPr>
          <w:p w14:paraId="30DD4AC1" w14:textId="77777777" w:rsidR="00BB1760" w:rsidRPr="00BB1760" w:rsidRDefault="00BB1760">
            <w:pPr>
              <w:spacing w:line="300" w:lineRule="auto"/>
            </w:pPr>
          </w:p>
        </w:tc>
        <w:tc>
          <w:tcPr>
            <w:tcW w:w="3005" w:type="dxa"/>
          </w:tcPr>
          <w:p w14:paraId="3489A149" w14:textId="77777777" w:rsidR="00BB1760" w:rsidRDefault="00BB1760">
            <w:pPr>
              <w:spacing w:line="300" w:lineRule="auto"/>
            </w:pPr>
          </w:p>
        </w:tc>
        <w:tc>
          <w:tcPr>
            <w:tcW w:w="3006" w:type="dxa"/>
          </w:tcPr>
          <w:p w14:paraId="1EFD38D3" w14:textId="77777777" w:rsidR="00BB1760" w:rsidRDefault="00BB1760">
            <w:pPr>
              <w:spacing w:line="300" w:lineRule="auto"/>
            </w:pPr>
          </w:p>
        </w:tc>
      </w:tr>
    </w:tbl>
    <w:p w14:paraId="397A418A" w14:textId="08DEE1E1" w:rsidR="00CB40B9" w:rsidRDefault="00000000">
      <w:pPr>
        <w:spacing w:line="300" w:lineRule="auto"/>
      </w:pPr>
      <w:r>
        <w:rPr>
          <w:noProof/>
        </w:rPr>
        <w:drawing>
          <wp:anchor distT="0" distB="0" distL="0" distR="0" simplePos="0" relativeHeight="251639296" behindDoc="0" locked="0" layoutInCell="1" allowOverlap="1" wp14:anchorId="397A41D7" wp14:editId="397A41D8">
            <wp:simplePos x="0" y="0"/>
            <wp:positionH relativeFrom="page">
              <wp:posOffset>621792</wp:posOffset>
            </wp:positionH>
            <wp:positionV relativeFrom="paragraph">
              <wp:posOffset>274320</wp:posOffset>
            </wp:positionV>
            <wp:extent cx="209550" cy="209550"/>
            <wp:effectExtent l="0" t="0" r="0" b="0"/>
            <wp:wrapNone/>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5"/>
                    <a:srcRect/>
                    <a:stretch>
                      <a:fillRect/>
                    </a:stretch>
                  </pic:blipFill>
                  <pic:spPr bwMode="auto">
                    <a:xfrm>
                      <a:off x="0" y="0"/>
                      <a:ext cx="209550" cy="209550"/>
                    </a:xfrm>
                    <a:prstGeom prst="rect">
                      <a:avLst/>
                    </a:prstGeom>
                  </pic:spPr>
                </pic:pic>
              </a:graphicData>
            </a:graphic>
          </wp:anchor>
        </w:drawing>
      </w:r>
    </w:p>
    <w:sectPr w:rsidR="00CB40B9">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2A6B6D"/>
    <w:multiLevelType w:val="hybridMultilevel"/>
    <w:tmpl w:val="23D61950"/>
    <w:lvl w:ilvl="0" w:tplc="6574AB92">
      <w:start w:val="1"/>
      <w:numFmt w:val="bullet"/>
      <w:lvlText w:val="●"/>
      <w:lvlJc w:val="left"/>
      <w:pPr>
        <w:ind w:left="720" w:hanging="360"/>
      </w:pPr>
    </w:lvl>
    <w:lvl w:ilvl="1" w:tplc="978662C6">
      <w:start w:val="1"/>
      <w:numFmt w:val="bullet"/>
      <w:lvlText w:val="○"/>
      <w:lvlJc w:val="left"/>
      <w:pPr>
        <w:ind w:left="1440" w:hanging="360"/>
      </w:pPr>
    </w:lvl>
    <w:lvl w:ilvl="2" w:tplc="CF325266">
      <w:start w:val="1"/>
      <w:numFmt w:val="bullet"/>
      <w:lvlText w:val="■"/>
      <w:lvlJc w:val="left"/>
      <w:pPr>
        <w:ind w:left="2160" w:hanging="360"/>
      </w:pPr>
    </w:lvl>
    <w:lvl w:ilvl="3" w:tplc="9E20D168">
      <w:start w:val="1"/>
      <w:numFmt w:val="bullet"/>
      <w:lvlText w:val="●"/>
      <w:lvlJc w:val="left"/>
      <w:pPr>
        <w:ind w:left="2880" w:hanging="360"/>
      </w:pPr>
    </w:lvl>
    <w:lvl w:ilvl="4" w:tplc="13D2E448">
      <w:start w:val="1"/>
      <w:numFmt w:val="bullet"/>
      <w:lvlText w:val="○"/>
      <w:lvlJc w:val="left"/>
      <w:pPr>
        <w:ind w:left="3600" w:hanging="360"/>
      </w:pPr>
    </w:lvl>
    <w:lvl w:ilvl="5" w:tplc="644C3C1A">
      <w:start w:val="1"/>
      <w:numFmt w:val="bullet"/>
      <w:lvlText w:val="■"/>
      <w:lvlJc w:val="left"/>
      <w:pPr>
        <w:ind w:left="4320" w:hanging="360"/>
      </w:pPr>
    </w:lvl>
    <w:lvl w:ilvl="6" w:tplc="3800C130">
      <w:start w:val="1"/>
      <w:numFmt w:val="bullet"/>
      <w:lvlText w:val="●"/>
      <w:lvlJc w:val="left"/>
      <w:pPr>
        <w:ind w:left="5040" w:hanging="360"/>
      </w:pPr>
    </w:lvl>
    <w:lvl w:ilvl="7" w:tplc="E7681EDC">
      <w:start w:val="1"/>
      <w:numFmt w:val="bullet"/>
      <w:lvlText w:val="●"/>
      <w:lvlJc w:val="left"/>
      <w:pPr>
        <w:ind w:left="5760" w:hanging="360"/>
      </w:pPr>
    </w:lvl>
    <w:lvl w:ilvl="8" w:tplc="480A3798">
      <w:start w:val="1"/>
      <w:numFmt w:val="bullet"/>
      <w:lvlText w:val="●"/>
      <w:lvlJc w:val="left"/>
      <w:pPr>
        <w:ind w:left="6480" w:hanging="360"/>
      </w:pPr>
    </w:lvl>
  </w:abstractNum>
  <w:num w:numId="1" w16cid:durableId="131147293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0B9"/>
    <w:rsid w:val="000379A4"/>
    <w:rsid w:val="000B3E68"/>
    <w:rsid w:val="001934EC"/>
    <w:rsid w:val="00260986"/>
    <w:rsid w:val="00501156"/>
    <w:rsid w:val="00563286"/>
    <w:rsid w:val="005B47E6"/>
    <w:rsid w:val="00631EBC"/>
    <w:rsid w:val="00653071"/>
    <w:rsid w:val="007B6089"/>
    <w:rsid w:val="008F2E58"/>
    <w:rsid w:val="0099346D"/>
    <w:rsid w:val="009B1960"/>
    <w:rsid w:val="009B2373"/>
    <w:rsid w:val="00BB1760"/>
    <w:rsid w:val="00C93178"/>
    <w:rsid w:val="00CB40B9"/>
    <w:rsid w:val="00CE524F"/>
    <w:rsid w:val="00CE7B6A"/>
    <w:rsid w:val="00D31800"/>
    <w:rsid w:val="00D4418A"/>
    <w:rsid w:val="00E341D0"/>
    <w:rsid w:val="00E940AA"/>
    <w:rsid w:val="00ED3DE8"/>
    <w:rsid w:val="00FF6A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A4162"/>
  <w15:docId w15:val="{8A7865B6-1CCA-44CB-BDAC-39E7A58627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table" w:styleId="TableGrid">
    <w:name w:val="Table Grid"/>
    <w:basedOn w:val="TableNormal"/>
    <w:uiPriority w:val="39"/>
    <w:rsid w:val="00037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294</TotalTime>
  <Pages>7</Pages>
  <Words>1828</Words>
  <Characters>9106</Characters>
  <Application>Microsoft Office Word</Application>
  <DocSecurity>0</DocSecurity>
  <Lines>325</Lines>
  <Paragraphs>76</Paragraphs>
  <ScaleCrop>false</ScaleCrop>
  <Company>BU-64bit_R1.1</Company>
  <LinksUpToDate>false</LinksUpToDate>
  <CharactersWithSpaces>10858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Zainab Tuba</cp:lastModifiedBy>
  <cp:revision>25</cp:revision>
  <dcterms:created xsi:type="dcterms:W3CDTF">2025-07-23T22:26:00Z</dcterms:created>
  <dcterms:modified xsi:type="dcterms:W3CDTF">2025-09-22T21:20:00Z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48a38a55-e20e-44b5-8f75-4a02addd6bb0</vt:lpwstr>
  </property>
</Properties>
</file>